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F0A" w:rsidRDefault="001C63F8">
      <w:pPr>
        <w:rPr>
          <w:rFonts w:ascii="黑体" w:eastAsia="黑体" w:hAnsi="黑体"/>
          <w:sz w:val="32"/>
          <w:szCs w:val="32"/>
        </w:rPr>
      </w:pPr>
      <w:r w:rsidRPr="00355505">
        <w:rPr>
          <w:rFonts w:ascii="黑体" w:eastAsia="黑体" w:hAnsi="黑体" w:hint="eastAsia"/>
          <w:sz w:val="32"/>
          <w:szCs w:val="32"/>
        </w:rPr>
        <w:t>附件</w:t>
      </w:r>
      <w:r w:rsidRPr="00355505">
        <w:rPr>
          <w:rFonts w:ascii="黑体" w:eastAsia="黑体" w:hAnsi="黑体"/>
          <w:sz w:val="32"/>
          <w:szCs w:val="32"/>
        </w:rPr>
        <w:t>4</w:t>
      </w:r>
    </w:p>
    <w:p w:rsidR="00355505" w:rsidRPr="00355505" w:rsidRDefault="00355505">
      <w:pPr>
        <w:rPr>
          <w:rFonts w:ascii="黑体" w:eastAsia="黑体" w:hAnsi="黑体"/>
          <w:sz w:val="32"/>
          <w:szCs w:val="32"/>
        </w:rPr>
      </w:pPr>
    </w:p>
    <w:p w:rsidR="00355505" w:rsidRDefault="00F738A4" w:rsidP="00355505">
      <w:pPr>
        <w:jc w:val="center"/>
        <w:rPr>
          <w:rFonts w:ascii="黑体" w:eastAsia="黑体" w:hAnsi="黑体"/>
          <w:sz w:val="36"/>
          <w:szCs w:val="24"/>
        </w:rPr>
      </w:pPr>
      <w:r w:rsidRPr="00355505">
        <w:rPr>
          <w:rFonts w:ascii="黑体" w:eastAsia="黑体" w:hAnsi="黑体" w:hint="eastAsia"/>
          <w:sz w:val="36"/>
          <w:szCs w:val="24"/>
        </w:rPr>
        <w:t>“建行杯”</w:t>
      </w:r>
      <w:r w:rsidRPr="00355505">
        <w:rPr>
          <w:rFonts w:ascii="黑体" w:eastAsia="黑体" w:hAnsi="黑体"/>
          <w:sz w:val="36"/>
          <w:szCs w:val="24"/>
        </w:rPr>
        <w:t>辽宁省第五届“</w:t>
      </w:r>
      <w:r w:rsidRPr="00355505">
        <w:rPr>
          <w:rFonts w:ascii="黑体" w:eastAsia="黑体" w:hAnsi="黑体" w:hint="eastAsia"/>
          <w:sz w:val="36"/>
          <w:szCs w:val="24"/>
        </w:rPr>
        <w:t>互联网</w:t>
      </w:r>
      <w:r w:rsidRPr="00355505">
        <w:rPr>
          <w:rFonts w:ascii="黑体" w:eastAsia="黑体" w:hAnsi="黑体"/>
          <w:sz w:val="36"/>
          <w:szCs w:val="24"/>
        </w:rPr>
        <w:t>+”</w:t>
      </w:r>
      <w:r w:rsidRPr="00355505">
        <w:rPr>
          <w:rFonts w:ascii="黑体" w:eastAsia="黑体" w:hAnsi="黑体" w:hint="eastAsia"/>
          <w:sz w:val="36"/>
          <w:szCs w:val="24"/>
        </w:rPr>
        <w:t>大学生</w:t>
      </w:r>
      <w:r w:rsidRPr="00355505">
        <w:rPr>
          <w:rFonts w:ascii="黑体" w:eastAsia="黑体" w:hAnsi="黑体"/>
          <w:sz w:val="36"/>
          <w:szCs w:val="24"/>
        </w:rPr>
        <w:t>创新创业大赛</w:t>
      </w:r>
      <w:r w:rsidRPr="00355505">
        <w:rPr>
          <w:rFonts w:ascii="黑体" w:eastAsia="黑体" w:hAnsi="黑体" w:hint="eastAsia"/>
          <w:sz w:val="36"/>
          <w:szCs w:val="24"/>
        </w:rPr>
        <w:t>暨第五届中国“互联网+”大学学生创新创业</w:t>
      </w:r>
    </w:p>
    <w:p w:rsidR="003E1F0A" w:rsidRDefault="00F738A4" w:rsidP="00355505">
      <w:pPr>
        <w:jc w:val="center"/>
        <w:rPr>
          <w:rFonts w:ascii="黑体" w:eastAsia="黑体" w:hAnsi="黑体"/>
          <w:sz w:val="36"/>
          <w:szCs w:val="24"/>
        </w:rPr>
      </w:pPr>
      <w:r w:rsidRPr="00355505">
        <w:rPr>
          <w:rFonts w:ascii="黑体" w:eastAsia="黑体" w:hAnsi="黑体" w:hint="eastAsia"/>
          <w:sz w:val="36"/>
          <w:szCs w:val="24"/>
        </w:rPr>
        <w:t>大赛选拔赛</w:t>
      </w:r>
      <w:r w:rsidR="003E1F0A" w:rsidRPr="00355505">
        <w:rPr>
          <w:rFonts w:ascii="黑体" w:eastAsia="黑体" w:hAnsi="黑体" w:hint="eastAsia"/>
          <w:sz w:val="36"/>
          <w:szCs w:val="24"/>
        </w:rPr>
        <w:t>国际赛道方案</w:t>
      </w:r>
    </w:p>
    <w:p w:rsidR="00355505" w:rsidRPr="00355505" w:rsidRDefault="00355505" w:rsidP="00355505">
      <w:pPr>
        <w:jc w:val="center"/>
        <w:rPr>
          <w:rFonts w:ascii="黑体" w:eastAsia="黑体" w:hAnsi="黑体"/>
          <w:sz w:val="36"/>
          <w:szCs w:val="24"/>
        </w:rPr>
      </w:pPr>
    </w:p>
    <w:p w:rsidR="003E1F0A"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为进一步激发大学生创新创业热情，促进创新创业教育国际融合发展，推动投资、市场等创新创业相关资源</w:t>
      </w:r>
      <w:r w:rsidR="00705838" w:rsidRPr="00355505">
        <w:rPr>
          <w:rFonts w:ascii="仿宋" w:eastAsia="仿宋" w:hAnsi="仿宋" w:hint="eastAsia"/>
          <w:sz w:val="32"/>
          <w:szCs w:val="32"/>
        </w:rPr>
        <w:t>交流与</w:t>
      </w:r>
      <w:r w:rsidR="00705838" w:rsidRPr="00355505">
        <w:rPr>
          <w:rFonts w:ascii="仿宋" w:eastAsia="仿宋" w:hAnsi="仿宋"/>
          <w:sz w:val="32"/>
          <w:szCs w:val="32"/>
        </w:rPr>
        <w:t>共享</w:t>
      </w:r>
      <w:r w:rsidRPr="00355505">
        <w:rPr>
          <w:rFonts w:ascii="仿宋" w:eastAsia="仿宋" w:hAnsi="仿宋" w:hint="eastAsia"/>
          <w:sz w:val="32"/>
          <w:szCs w:val="32"/>
        </w:rPr>
        <w:t>，搭建各国大学生携手解决全球共同挑战的合作交流平台，进一步扩大中国教育对外开放，</w:t>
      </w:r>
      <w:r w:rsidR="00A17911" w:rsidRPr="00355505">
        <w:rPr>
          <w:rFonts w:ascii="仿宋" w:eastAsia="仿宋" w:hAnsi="仿宋" w:hint="eastAsia"/>
          <w:sz w:val="32"/>
          <w:szCs w:val="32"/>
        </w:rPr>
        <w:t>根据</w:t>
      </w:r>
      <w:r w:rsidR="00A17911" w:rsidRPr="00355505">
        <w:rPr>
          <w:rFonts w:ascii="仿宋" w:eastAsia="仿宋" w:hAnsi="仿宋"/>
          <w:sz w:val="32"/>
          <w:szCs w:val="32"/>
        </w:rPr>
        <w:t>《</w:t>
      </w:r>
      <w:r w:rsidR="00A17911" w:rsidRPr="00355505">
        <w:rPr>
          <w:rFonts w:ascii="仿宋" w:eastAsia="仿宋" w:hAnsi="仿宋" w:hint="eastAsia"/>
          <w:sz w:val="32"/>
          <w:szCs w:val="32"/>
        </w:rPr>
        <w:t>教育部关于举办第五届中国“互联网</w:t>
      </w:r>
      <w:r w:rsidR="00A17911" w:rsidRPr="00355505">
        <w:rPr>
          <w:rFonts w:ascii="仿宋" w:eastAsia="仿宋" w:hAnsi="仿宋"/>
          <w:sz w:val="32"/>
          <w:szCs w:val="32"/>
        </w:rPr>
        <w:t>+”大学生创新创业大赛的通知》</w:t>
      </w:r>
      <w:r w:rsidR="00A17911" w:rsidRPr="00355505">
        <w:rPr>
          <w:rFonts w:ascii="仿宋" w:eastAsia="仿宋" w:hAnsi="仿宋" w:hint="eastAsia"/>
          <w:sz w:val="32"/>
          <w:szCs w:val="32"/>
        </w:rPr>
        <w:t>（教高函〔</w:t>
      </w:r>
      <w:r w:rsidR="00A17911" w:rsidRPr="00355505">
        <w:rPr>
          <w:rFonts w:ascii="仿宋" w:eastAsia="仿宋" w:hAnsi="仿宋"/>
          <w:sz w:val="32"/>
          <w:szCs w:val="32"/>
        </w:rPr>
        <w:t>2019〕8号）</w:t>
      </w:r>
      <w:r w:rsidRPr="00355505">
        <w:rPr>
          <w:rFonts w:ascii="仿宋" w:eastAsia="仿宋" w:hAnsi="仿宋"/>
          <w:sz w:val="32"/>
          <w:szCs w:val="32"/>
        </w:rPr>
        <w:t>，大赛设立</w:t>
      </w:r>
      <w:r w:rsidRPr="00355505">
        <w:rPr>
          <w:rFonts w:ascii="仿宋" w:eastAsia="仿宋" w:hAnsi="仿宋" w:hint="eastAsia"/>
          <w:sz w:val="32"/>
          <w:szCs w:val="32"/>
        </w:rPr>
        <w:t>国际赛道，具体方案如下：</w:t>
      </w:r>
    </w:p>
    <w:p w:rsidR="00AF6250" w:rsidRPr="00355505" w:rsidRDefault="001C63F8" w:rsidP="00355505">
      <w:pPr>
        <w:ind w:firstLineChars="200" w:firstLine="640"/>
        <w:rPr>
          <w:rFonts w:ascii="黑体" w:eastAsia="黑体" w:hAnsi="黑体"/>
          <w:sz w:val="32"/>
          <w:szCs w:val="32"/>
        </w:rPr>
      </w:pPr>
      <w:r w:rsidRPr="00355505">
        <w:rPr>
          <w:rFonts w:ascii="黑体" w:eastAsia="黑体" w:hAnsi="黑体"/>
          <w:sz w:val="32"/>
          <w:szCs w:val="32"/>
        </w:rPr>
        <w:t>一、</w:t>
      </w:r>
      <w:r w:rsidRPr="00355505">
        <w:rPr>
          <w:rFonts w:ascii="黑体" w:eastAsia="黑体" w:hAnsi="黑体" w:hint="eastAsia"/>
          <w:sz w:val="32"/>
          <w:szCs w:val="32"/>
        </w:rPr>
        <w:t>参赛项目要求</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1.参赛项目须真实、健康、合法，无任何不良信息；</w:t>
      </w:r>
      <w:r w:rsidRPr="00355505">
        <w:rPr>
          <w:rFonts w:ascii="仿宋" w:eastAsia="仿宋" w:hAnsi="仿宋" w:hint="eastAsia"/>
          <w:sz w:val="32"/>
          <w:szCs w:val="32"/>
        </w:rPr>
        <w:t>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2.参赛项目涉及他人知识产权的，报名时需提交完整</w:t>
      </w:r>
      <w:r w:rsidRPr="00355505">
        <w:rPr>
          <w:rFonts w:ascii="仿宋" w:eastAsia="仿宋" w:hAnsi="仿宋" w:hint="eastAsia"/>
          <w:sz w:val="32"/>
          <w:szCs w:val="32"/>
        </w:rPr>
        <w:t>的具有法律效力的所有人书面授权许可书、专利证书等；已完成公司注册的创业项目，报名时需提交单位概况、法定代表人情况、股权结构、其他相关证明文件复印件等。参赛项目</w:t>
      </w:r>
      <w:r w:rsidRPr="00355505">
        <w:rPr>
          <w:rFonts w:ascii="仿宋" w:eastAsia="仿宋" w:hAnsi="仿宋" w:hint="eastAsia"/>
          <w:sz w:val="32"/>
          <w:szCs w:val="32"/>
        </w:rPr>
        <w:lastRenderedPageBreak/>
        <w:t>可提供当前财务数据、已获投资情况、带动就业情况、生态贡献情况等相关证明材料。已获投资（或收入）</w:t>
      </w:r>
      <w:r w:rsidRPr="00355505">
        <w:rPr>
          <w:rFonts w:ascii="仿宋" w:eastAsia="仿宋" w:hAnsi="仿宋"/>
          <w:sz w:val="32"/>
          <w:szCs w:val="32"/>
        </w:rPr>
        <w:t>1000万元以上的参赛项目，建议提供相应佐证材料。</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3.大赛以团队为单位报名参赛。允许跨校、跨国组建</w:t>
      </w:r>
      <w:r w:rsidRPr="00355505">
        <w:rPr>
          <w:rFonts w:ascii="仿宋" w:eastAsia="仿宋" w:hAnsi="仿宋" w:hint="eastAsia"/>
          <w:sz w:val="32"/>
          <w:szCs w:val="32"/>
        </w:rPr>
        <w:t>团队，每个团队的参赛成员不少于</w:t>
      </w:r>
      <w:r w:rsidRPr="00355505">
        <w:rPr>
          <w:rFonts w:ascii="仿宋" w:eastAsia="仿宋" w:hAnsi="仿宋"/>
          <w:sz w:val="32"/>
          <w:szCs w:val="32"/>
        </w:rPr>
        <w:t>2人，须为项目的实际</w:t>
      </w:r>
      <w:r w:rsidRPr="00355505">
        <w:rPr>
          <w:rFonts w:ascii="仿宋" w:eastAsia="仿宋" w:hAnsi="仿宋" w:hint="eastAsia"/>
          <w:sz w:val="32"/>
          <w:szCs w:val="32"/>
        </w:rPr>
        <w:t>成员。参赛团队所报参赛创业项目，须为本团队策划或经营的项目，不得借用他人项目参赛。团队负责人的学籍所在校为申报学校。</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4.鼓励中国各高校推荐本校外国留学生、海外校友、</w:t>
      </w:r>
      <w:r w:rsidRPr="00355505">
        <w:rPr>
          <w:rFonts w:ascii="仿宋" w:eastAsia="仿宋" w:hAnsi="仿宋" w:hint="eastAsia"/>
          <w:sz w:val="32"/>
          <w:szCs w:val="32"/>
        </w:rPr>
        <w:t>国外合作高校师生参赛。参赛项目团队负责人如果同时具备国际和国内双学籍，可以同时代表国内外两个高校参赛，奖项可以由国内外两个高校同时获得。</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5.已获往届中国“互联网+”大学生创新创业大赛全国</w:t>
      </w:r>
      <w:r w:rsidRPr="00355505">
        <w:rPr>
          <w:rFonts w:ascii="仿宋" w:eastAsia="仿宋" w:hAnsi="仿宋" w:hint="eastAsia"/>
          <w:sz w:val="32"/>
          <w:szCs w:val="32"/>
        </w:rPr>
        <w:t>总决赛各赛道金奖和银奖的项目，不可报名参加本届大赛国际赛道的商业企业组和社会企业组，可报名参加命题组赛事。</w:t>
      </w:r>
    </w:p>
    <w:p w:rsidR="00AF6250" w:rsidRPr="00355505" w:rsidRDefault="00355505" w:rsidP="00355505">
      <w:pPr>
        <w:ind w:firstLineChars="200" w:firstLine="640"/>
        <w:rPr>
          <w:rFonts w:ascii="黑体" w:eastAsia="黑体" w:hAnsi="黑体"/>
          <w:sz w:val="32"/>
          <w:szCs w:val="32"/>
        </w:rPr>
      </w:pPr>
      <w:r>
        <w:rPr>
          <w:rFonts w:ascii="黑体" w:eastAsia="黑体" w:hAnsi="黑体" w:hint="eastAsia"/>
          <w:sz w:val="32"/>
          <w:szCs w:val="32"/>
        </w:rPr>
        <w:t>二</w:t>
      </w:r>
      <w:r w:rsidR="001C63F8" w:rsidRPr="00355505">
        <w:rPr>
          <w:rFonts w:ascii="黑体" w:eastAsia="黑体" w:hAnsi="黑体" w:hint="eastAsia"/>
          <w:sz w:val="32"/>
          <w:szCs w:val="32"/>
        </w:rPr>
        <w:t>、参赛对象和组别</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参赛项目学生成员须为中华人民共和国教育部正式认可的国外普通高等学校（参见教育部教育涉外监管信息网</w:t>
      </w:r>
      <w:r w:rsidRPr="00355505">
        <w:rPr>
          <w:rFonts w:ascii="仿宋" w:eastAsia="仿宋" w:hAnsi="仿宋"/>
          <w:sz w:val="32"/>
          <w:szCs w:val="32"/>
        </w:rPr>
        <w:t>http://www.jsj.edu.cn/）18岁以上的在校生或毕业5年</w:t>
      </w:r>
      <w:r w:rsidRPr="00355505">
        <w:rPr>
          <w:rFonts w:ascii="仿宋" w:eastAsia="仿宋" w:hAnsi="仿宋" w:hint="eastAsia"/>
          <w:sz w:val="32"/>
          <w:szCs w:val="32"/>
        </w:rPr>
        <w:t>以内的毕业生（</w:t>
      </w:r>
      <w:r w:rsidRPr="00355505">
        <w:rPr>
          <w:rFonts w:ascii="仿宋" w:eastAsia="仿宋" w:hAnsi="仿宋"/>
          <w:sz w:val="32"/>
          <w:szCs w:val="32"/>
        </w:rPr>
        <w:t>2014年之后毕业）。</w:t>
      </w:r>
      <w:r w:rsidR="002D2318" w:rsidRPr="00355505">
        <w:rPr>
          <w:rFonts w:ascii="仿宋" w:eastAsia="仿宋" w:hAnsi="仿宋" w:hint="eastAsia"/>
          <w:sz w:val="32"/>
          <w:szCs w:val="32"/>
        </w:rPr>
        <w:t>参赛申报人须为团队</w:t>
      </w:r>
      <w:r w:rsidR="002D2318" w:rsidRPr="00355505">
        <w:rPr>
          <w:rFonts w:ascii="仿宋" w:eastAsia="仿宋" w:hAnsi="仿宋"/>
          <w:sz w:val="32"/>
          <w:szCs w:val="32"/>
        </w:rPr>
        <w:t>负责人</w:t>
      </w:r>
      <w:r w:rsidR="002D2318" w:rsidRPr="00355505">
        <w:rPr>
          <w:rFonts w:ascii="仿宋" w:eastAsia="仿宋" w:hAnsi="仿宋" w:hint="eastAsia"/>
          <w:sz w:val="32"/>
          <w:szCs w:val="32"/>
        </w:rPr>
        <w:t>。根据项目性质和</w:t>
      </w:r>
      <w:r w:rsidR="002D2318" w:rsidRPr="00355505">
        <w:rPr>
          <w:rFonts w:ascii="仿宋" w:eastAsia="仿宋" w:hAnsi="仿宋"/>
          <w:sz w:val="32"/>
          <w:szCs w:val="32"/>
        </w:rPr>
        <w:t>类别</w:t>
      </w:r>
      <w:r w:rsidR="002D2318" w:rsidRPr="00355505">
        <w:rPr>
          <w:rFonts w:ascii="仿宋" w:eastAsia="仿宋" w:hAnsi="仿宋" w:hint="eastAsia"/>
          <w:sz w:val="32"/>
          <w:szCs w:val="32"/>
        </w:rPr>
        <w:t>，</w:t>
      </w:r>
      <w:r w:rsidRPr="00355505">
        <w:rPr>
          <w:rFonts w:ascii="仿宋" w:eastAsia="仿宋" w:hAnsi="仿宋" w:hint="eastAsia"/>
          <w:sz w:val="32"/>
          <w:szCs w:val="32"/>
        </w:rPr>
        <w:t>分为商业企业组、社会企业组、命题组。参赛条件如下：</w:t>
      </w:r>
    </w:p>
    <w:p w:rsidR="00AF6250" w:rsidRPr="00355505" w:rsidRDefault="001C63F8" w:rsidP="00355505">
      <w:pPr>
        <w:ind w:firstLineChars="200" w:firstLine="643"/>
        <w:rPr>
          <w:rFonts w:ascii="仿宋" w:eastAsia="仿宋" w:hAnsi="仿宋"/>
          <w:sz w:val="32"/>
          <w:szCs w:val="32"/>
        </w:rPr>
      </w:pPr>
      <w:r w:rsidRPr="00355505">
        <w:rPr>
          <w:rFonts w:ascii="仿宋" w:eastAsia="仿宋" w:hAnsi="仿宋"/>
          <w:b/>
          <w:sz w:val="32"/>
          <w:szCs w:val="32"/>
        </w:rPr>
        <w:lastRenderedPageBreak/>
        <w:t>1.商业企业组。</w:t>
      </w:r>
      <w:r w:rsidRPr="00355505">
        <w:rPr>
          <w:rFonts w:ascii="仿宋" w:eastAsia="仿宋" w:hAnsi="仿宋"/>
          <w:sz w:val="32"/>
          <w:szCs w:val="32"/>
        </w:rPr>
        <w:t>参赛项目具有较新的创意、技术、产</w:t>
      </w:r>
      <w:r w:rsidRPr="00355505">
        <w:rPr>
          <w:rFonts w:ascii="仿宋" w:eastAsia="仿宋" w:hAnsi="仿宋" w:hint="eastAsia"/>
          <w:sz w:val="32"/>
          <w:szCs w:val="32"/>
        </w:rPr>
        <w:t>品、商业模式等，有明确的创业计划，尚未注册公司或已注册公司的创业项目均可参赛。已注册公司的，参赛企业法人代表的股权不得少于</w:t>
      </w:r>
      <w:r w:rsidRPr="00355505">
        <w:rPr>
          <w:rFonts w:ascii="仿宋" w:eastAsia="仿宋" w:hAnsi="仿宋"/>
          <w:sz w:val="32"/>
          <w:szCs w:val="32"/>
        </w:rPr>
        <w:t>10%，参赛成员股权合计不得少于1/3</w:t>
      </w:r>
      <w:r w:rsidR="005E4A91" w:rsidRPr="00355505">
        <w:rPr>
          <w:rFonts w:ascii="仿宋" w:eastAsia="仿宋" w:hAnsi="仿宋" w:hint="eastAsia"/>
          <w:sz w:val="32"/>
          <w:szCs w:val="32"/>
        </w:rPr>
        <w:t>，企业</w:t>
      </w:r>
      <w:r w:rsidR="005E4A91" w:rsidRPr="00355505">
        <w:rPr>
          <w:rFonts w:ascii="仿宋" w:eastAsia="仿宋" w:hAnsi="仿宋"/>
          <w:sz w:val="32"/>
          <w:szCs w:val="32"/>
        </w:rPr>
        <w:t>法人代表</w:t>
      </w:r>
      <w:r w:rsidR="005E4A91" w:rsidRPr="00355505">
        <w:rPr>
          <w:rFonts w:ascii="仿宋" w:eastAsia="仿宋" w:hAnsi="仿宋" w:hint="eastAsia"/>
          <w:sz w:val="32"/>
          <w:szCs w:val="32"/>
        </w:rPr>
        <w:t>在大赛</w:t>
      </w:r>
      <w:r w:rsidR="005E4A91" w:rsidRPr="00355505">
        <w:rPr>
          <w:rFonts w:ascii="仿宋" w:eastAsia="仿宋" w:hAnsi="仿宋"/>
          <w:sz w:val="32"/>
          <w:szCs w:val="32"/>
        </w:rPr>
        <w:t>通知</w:t>
      </w:r>
      <w:r w:rsidR="005E4A91" w:rsidRPr="00355505">
        <w:rPr>
          <w:rFonts w:ascii="仿宋" w:eastAsia="仿宋" w:hAnsi="仿宋" w:hint="eastAsia"/>
          <w:sz w:val="32"/>
          <w:szCs w:val="32"/>
        </w:rPr>
        <w:t>发布</w:t>
      </w:r>
      <w:r w:rsidR="005E4A91" w:rsidRPr="00355505">
        <w:rPr>
          <w:rFonts w:ascii="仿宋" w:eastAsia="仿宋" w:hAnsi="仿宋"/>
          <w:sz w:val="32"/>
          <w:szCs w:val="32"/>
        </w:rPr>
        <w:t>之日</w:t>
      </w:r>
      <w:r w:rsidR="005E4A91" w:rsidRPr="00355505">
        <w:rPr>
          <w:rFonts w:ascii="仿宋" w:eastAsia="仿宋" w:hAnsi="仿宋" w:hint="eastAsia"/>
          <w:sz w:val="32"/>
          <w:szCs w:val="32"/>
        </w:rPr>
        <w:t>后</w:t>
      </w:r>
      <w:r w:rsidR="005E4A91" w:rsidRPr="00355505">
        <w:rPr>
          <w:rFonts w:ascii="仿宋" w:eastAsia="仿宋" w:hAnsi="仿宋"/>
          <w:sz w:val="32"/>
          <w:szCs w:val="32"/>
        </w:rPr>
        <w:t>进行</w:t>
      </w:r>
      <w:r w:rsidR="005E4A91" w:rsidRPr="00355505">
        <w:rPr>
          <w:rFonts w:ascii="仿宋" w:eastAsia="仿宋" w:hAnsi="仿宋" w:hint="eastAsia"/>
          <w:sz w:val="32"/>
          <w:szCs w:val="32"/>
        </w:rPr>
        <w:t>变更</w:t>
      </w:r>
      <w:r w:rsidR="005E4A91" w:rsidRPr="00355505">
        <w:rPr>
          <w:rFonts w:ascii="仿宋" w:eastAsia="仿宋" w:hAnsi="仿宋"/>
          <w:sz w:val="32"/>
          <w:szCs w:val="32"/>
        </w:rPr>
        <w:t>的不予</w:t>
      </w:r>
      <w:r w:rsidR="005E4A91" w:rsidRPr="00355505">
        <w:rPr>
          <w:rFonts w:ascii="仿宋" w:eastAsia="仿宋" w:hAnsi="仿宋" w:hint="eastAsia"/>
          <w:sz w:val="32"/>
          <w:szCs w:val="32"/>
        </w:rPr>
        <w:t>认可</w:t>
      </w:r>
      <w:r w:rsidR="005E4A91" w:rsidRPr="00355505">
        <w:rPr>
          <w:rFonts w:ascii="仿宋" w:eastAsia="仿宋" w:hAnsi="仿宋"/>
          <w:sz w:val="32"/>
          <w:szCs w:val="32"/>
        </w:rPr>
        <w:t>。</w:t>
      </w:r>
    </w:p>
    <w:p w:rsidR="005E4A91" w:rsidRPr="00355505" w:rsidRDefault="001C63F8" w:rsidP="00355505">
      <w:pPr>
        <w:ind w:firstLineChars="200" w:firstLine="643"/>
        <w:rPr>
          <w:rFonts w:ascii="仿宋" w:eastAsia="仿宋" w:hAnsi="仿宋"/>
          <w:sz w:val="32"/>
          <w:szCs w:val="32"/>
        </w:rPr>
      </w:pPr>
      <w:r w:rsidRPr="00355505">
        <w:rPr>
          <w:rFonts w:ascii="仿宋" w:eastAsia="仿宋" w:hAnsi="仿宋"/>
          <w:b/>
          <w:sz w:val="32"/>
          <w:szCs w:val="32"/>
        </w:rPr>
        <w:t>2.社会企业组。</w:t>
      </w:r>
      <w:r w:rsidRPr="00355505">
        <w:rPr>
          <w:rFonts w:ascii="仿宋" w:eastAsia="仿宋" w:hAnsi="仿宋"/>
          <w:sz w:val="32"/>
          <w:szCs w:val="32"/>
        </w:rPr>
        <w:t>参赛项目以商业手段解决社会问题，</w:t>
      </w:r>
      <w:r w:rsidRPr="00355505">
        <w:rPr>
          <w:rFonts w:ascii="仿宋" w:eastAsia="仿宋" w:hAnsi="仿宋" w:hint="eastAsia"/>
          <w:sz w:val="32"/>
          <w:szCs w:val="32"/>
        </w:rPr>
        <w:t>形成正向、良性、可持续运行模式，服</w:t>
      </w:r>
      <w:r w:rsidR="005E4A91" w:rsidRPr="00355505">
        <w:rPr>
          <w:rFonts w:ascii="仿宋" w:eastAsia="仿宋" w:hAnsi="仿宋" w:hint="eastAsia"/>
          <w:sz w:val="32"/>
          <w:szCs w:val="32"/>
        </w:rPr>
        <w:t>务于乡村振兴、社区发展、弱势群体、或以增益可持续发展为宗旨和</w:t>
      </w:r>
      <w:r w:rsidRPr="00355505">
        <w:rPr>
          <w:rFonts w:ascii="仿宋" w:eastAsia="仿宋" w:hAnsi="仿宋" w:hint="eastAsia"/>
          <w:sz w:val="32"/>
          <w:szCs w:val="32"/>
        </w:rPr>
        <w:t>目标，并有机制保证其社会目标稳定。其社会影响力与市场成果是清晰、可测量的。</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社会企业组项目要求以工商企业类为主，以利于引入社会影响力投资推动社会企业发展；尚未注册公司或已注册公司的社会企业项目均可参赛。已注册公司的，参赛企业法人代表的股权不得少于</w:t>
      </w:r>
      <w:r w:rsidRPr="00355505">
        <w:rPr>
          <w:rFonts w:ascii="仿宋" w:eastAsia="仿宋" w:hAnsi="仿宋"/>
          <w:sz w:val="32"/>
          <w:szCs w:val="32"/>
        </w:rPr>
        <w:t>10%，参赛成员股权合计不得少</w:t>
      </w:r>
      <w:r w:rsidRPr="00355505">
        <w:rPr>
          <w:rFonts w:ascii="仿宋" w:eastAsia="仿宋" w:hAnsi="仿宋" w:hint="eastAsia"/>
          <w:sz w:val="32"/>
          <w:szCs w:val="32"/>
        </w:rPr>
        <w:t>于</w:t>
      </w:r>
      <w:r w:rsidRPr="00355505">
        <w:rPr>
          <w:rFonts w:ascii="仿宋" w:eastAsia="仿宋" w:hAnsi="仿宋"/>
          <w:sz w:val="32"/>
          <w:szCs w:val="32"/>
        </w:rPr>
        <w:t>1/3</w:t>
      </w:r>
      <w:r w:rsidR="005E4A91" w:rsidRPr="00355505">
        <w:rPr>
          <w:rFonts w:ascii="仿宋" w:eastAsia="仿宋" w:hAnsi="仿宋" w:hint="eastAsia"/>
          <w:sz w:val="32"/>
          <w:szCs w:val="32"/>
        </w:rPr>
        <w:t>，企业</w:t>
      </w:r>
      <w:r w:rsidR="005E4A91" w:rsidRPr="00355505">
        <w:rPr>
          <w:rFonts w:ascii="仿宋" w:eastAsia="仿宋" w:hAnsi="仿宋"/>
          <w:sz w:val="32"/>
          <w:szCs w:val="32"/>
        </w:rPr>
        <w:t>法人代表</w:t>
      </w:r>
      <w:r w:rsidR="005E4A91" w:rsidRPr="00355505">
        <w:rPr>
          <w:rFonts w:ascii="仿宋" w:eastAsia="仿宋" w:hAnsi="仿宋" w:hint="eastAsia"/>
          <w:sz w:val="32"/>
          <w:szCs w:val="32"/>
        </w:rPr>
        <w:t>在大赛</w:t>
      </w:r>
      <w:r w:rsidR="005E4A91" w:rsidRPr="00355505">
        <w:rPr>
          <w:rFonts w:ascii="仿宋" w:eastAsia="仿宋" w:hAnsi="仿宋"/>
          <w:sz w:val="32"/>
          <w:szCs w:val="32"/>
        </w:rPr>
        <w:t>通知</w:t>
      </w:r>
      <w:r w:rsidR="005E4A91" w:rsidRPr="00355505">
        <w:rPr>
          <w:rFonts w:ascii="仿宋" w:eastAsia="仿宋" w:hAnsi="仿宋" w:hint="eastAsia"/>
          <w:sz w:val="32"/>
          <w:szCs w:val="32"/>
        </w:rPr>
        <w:t>发布</w:t>
      </w:r>
      <w:r w:rsidR="005E4A91" w:rsidRPr="00355505">
        <w:rPr>
          <w:rFonts w:ascii="仿宋" w:eastAsia="仿宋" w:hAnsi="仿宋"/>
          <w:sz w:val="32"/>
          <w:szCs w:val="32"/>
        </w:rPr>
        <w:t>之日</w:t>
      </w:r>
      <w:r w:rsidR="005E4A91" w:rsidRPr="00355505">
        <w:rPr>
          <w:rFonts w:ascii="仿宋" w:eastAsia="仿宋" w:hAnsi="仿宋" w:hint="eastAsia"/>
          <w:sz w:val="32"/>
          <w:szCs w:val="32"/>
        </w:rPr>
        <w:t>后</w:t>
      </w:r>
      <w:r w:rsidR="005E4A91" w:rsidRPr="00355505">
        <w:rPr>
          <w:rFonts w:ascii="仿宋" w:eastAsia="仿宋" w:hAnsi="仿宋"/>
          <w:sz w:val="32"/>
          <w:szCs w:val="32"/>
        </w:rPr>
        <w:t>进行</w:t>
      </w:r>
      <w:r w:rsidR="005E4A91" w:rsidRPr="00355505">
        <w:rPr>
          <w:rFonts w:ascii="仿宋" w:eastAsia="仿宋" w:hAnsi="仿宋" w:hint="eastAsia"/>
          <w:sz w:val="32"/>
          <w:szCs w:val="32"/>
        </w:rPr>
        <w:t>变更</w:t>
      </w:r>
      <w:r w:rsidR="005E4A91" w:rsidRPr="00355505">
        <w:rPr>
          <w:rFonts w:ascii="仿宋" w:eastAsia="仿宋" w:hAnsi="仿宋"/>
          <w:sz w:val="32"/>
          <w:szCs w:val="32"/>
        </w:rPr>
        <w:t>的不予</w:t>
      </w:r>
      <w:r w:rsidR="005E4A91" w:rsidRPr="00355505">
        <w:rPr>
          <w:rFonts w:ascii="仿宋" w:eastAsia="仿宋" w:hAnsi="仿宋" w:hint="eastAsia"/>
          <w:sz w:val="32"/>
          <w:szCs w:val="32"/>
        </w:rPr>
        <w:t>认可</w:t>
      </w:r>
      <w:r w:rsidR="005E4A91" w:rsidRPr="00355505">
        <w:rPr>
          <w:rFonts w:ascii="仿宋" w:eastAsia="仿宋" w:hAnsi="仿宋"/>
          <w:sz w:val="32"/>
          <w:szCs w:val="32"/>
        </w:rPr>
        <w:t>。</w:t>
      </w:r>
    </w:p>
    <w:p w:rsidR="008B5B27" w:rsidRPr="00355505" w:rsidRDefault="001C63F8" w:rsidP="00355505">
      <w:pPr>
        <w:ind w:firstLineChars="200" w:firstLine="643"/>
        <w:rPr>
          <w:rFonts w:ascii="仿宋" w:eastAsia="仿宋" w:hAnsi="仿宋"/>
          <w:sz w:val="32"/>
          <w:szCs w:val="32"/>
        </w:rPr>
      </w:pPr>
      <w:r w:rsidRPr="00355505">
        <w:rPr>
          <w:rFonts w:ascii="仿宋" w:eastAsia="仿宋" w:hAnsi="仿宋"/>
          <w:b/>
          <w:sz w:val="32"/>
          <w:szCs w:val="32"/>
        </w:rPr>
        <w:t>3.命题组。</w:t>
      </w:r>
      <w:r w:rsidRPr="00355505">
        <w:rPr>
          <w:rFonts w:ascii="仿宋" w:eastAsia="仿宋" w:hAnsi="仿宋"/>
          <w:sz w:val="32"/>
          <w:szCs w:val="32"/>
        </w:rPr>
        <w:t>持续征集全球大型企业、政府机构、公益</w:t>
      </w:r>
      <w:r w:rsidRPr="00355505">
        <w:rPr>
          <w:rFonts w:ascii="仿宋" w:eastAsia="仿宋" w:hAnsi="仿宋" w:hint="eastAsia"/>
          <w:sz w:val="32"/>
          <w:szCs w:val="32"/>
        </w:rPr>
        <w:t>机构等就自身发展或社会共性问题设立参赛题目。符合参赛条件的个人、团队、企业均可参赛，包括已获往届大赛国际赛道金银奖的项目或公司，可同时参与多个命题。</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鼓励师生共创项目，即可由在校老师和符合参赛条件的学生共同组队参赛，团队负责人须由符合参赛条件的学生担任，允许将拥有科研成果的教师的股权与学生所持股权合并</w:t>
      </w:r>
      <w:r w:rsidRPr="00355505">
        <w:rPr>
          <w:rFonts w:ascii="仿宋" w:eastAsia="仿宋" w:hAnsi="仿宋" w:hint="eastAsia"/>
          <w:sz w:val="32"/>
          <w:szCs w:val="32"/>
        </w:rPr>
        <w:lastRenderedPageBreak/>
        <w:t>计算，合并计算的股权不得少于</w:t>
      </w:r>
      <w:r w:rsidRPr="00355505">
        <w:rPr>
          <w:rFonts w:ascii="仿宋" w:eastAsia="仿宋" w:hAnsi="仿宋"/>
          <w:sz w:val="32"/>
          <w:szCs w:val="32"/>
        </w:rPr>
        <w:t>51%，且学生参赛成</w:t>
      </w:r>
      <w:r w:rsidRPr="00355505">
        <w:rPr>
          <w:rFonts w:ascii="仿宋" w:eastAsia="仿宋" w:hAnsi="仿宋" w:hint="eastAsia"/>
          <w:sz w:val="32"/>
          <w:szCs w:val="32"/>
        </w:rPr>
        <w:t>员合计股份不低于</w:t>
      </w:r>
      <w:r w:rsidRPr="00355505">
        <w:rPr>
          <w:rFonts w:ascii="仿宋" w:eastAsia="仿宋" w:hAnsi="仿宋"/>
          <w:sz w:val="32"/>
          <w:szCs w:val="32"/>
        </w:rPr>
        <w:t>10%</w:t>
      </w:r>
      <w:r w:rsidR="00AF6250" w:rsidRPr="00355505">
        <w:rPr>
          <w:rFonts w:ascii="仿宋" w:eastAsia="仿宋" w:hAnsi="仿宋" w:hint="eastAsia"/>
          <w:sz w:val="32"/>
          <w:szCs w:val="32"/>
        </w:rPr>
        <w:t>。</w:t>
      </w:r>
    </w:p>
    <w:p w:rsidR="00AF6250" w:rsidRPr="00355505" w:rsidRDefault="00355505" w:rsidP="00355505">
      <w:pPr>
        <w:ind w:firstLineChars="200" w:firstLine="640"/>
        <w:rPr>
          <w:rFonts w:ascii="黑体" w:eastAsia="黑体" w:hAnsi="黑体"/>
          <w:sz w:val="32"/>
          <w:szCs w:val="32"/>
        </w:rPr>
      </w:pPr>
      <w:r>
        <w:rPr>
          <w:rFonts w:ascii="黑体" w:eastAsia="黑体" w:hAnsi="黑体" w:hint="eastAsia"/>
          <w:sz w:val="32"/>
          <w:szCs w:val="32"/>
        </w:rPr>
        <w:t>三</w:t>
      </w:r>
      <w:r w:rsidR="001C63F8" w:rsidRPr="00355505">
        <w:rPr>
          <w:rFonts w:ascii="黑体" w:eastAsia="黑体" w:hAnsi="黑体" w:hint="eastAsia"/>
          <w:sz w:val="32"/>
          <w:szCs w:val="32"/>
        </w:rPr>
        <w:t>、比赛赛制和奖项设置</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采用初赛、网络复赛和现场总决赛三级赛制。国内外双学籍类高校入选总决赛项目总数不超过</w:t>
      </w:r>
      <w:r w:rsidRPr="00355505">
        <w:rPr>
          <w:rFonts w:ascii="仿宋" w:eastAsia="仿宋" w:hAnsi="仿宋"/>
          <w:sz w:val="32"/>
          <w:szCs w:val="32"/>
        </w:rPr>
        <w:t>2个。</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命题组由大赛组委会征集选定的命题方提供参赛题目和评审标准，命题方和大赛组委会共同组织评审专家进行网络初审和现场终审。命题组设立奖金，进入现场终审的团队数量和奖金数额由命题方确定，并与命题同时公布。命题将在“全国大学生创业服务网”（</w:t>
      </w:r>
      <w:r w:rsidRPr="00355505">
        <w:rPr>
          <w:rFonts w:ascii="仿宋" w:eastAsia="仿宋" w:hAnsi="仿宋"/>
          <w:sz w:val="32"/>
          <w:szCs w:val="32"/>
        </w:rPr>
        <w:t>cy.ncss.cn）和全</w:t>
      </w:r>
      <w:r w:rsidRPr="00355505">
        <w:rPr>
          <w:rFonts w:ascii="仿宋" w:eastAsia="仿宋" w:hAnsi="仿宋" w:hint="eastAsia"/>
          <w:sz w:val="32"/>
          <w:szCs w:val="32"/>
        </w:rPr>
        <w:t>球青年创新领袖共同体促进会官网（</w:t>
      </w:r>
      <w:r w:rsidRPr="00355505">
        <w:rPr>
          <w:rFonts w:ascii="仿宋" w:eastAsia="仿宋" w:hAnsi="仿宋"/>
          <w:sz w:val="32"/>
          <w:szCs w:val="32"/>
        </w:rPr>
        <w:t>www.pilcchina.org）</w:t>
      </w:r>
      <w:r w:rsidRPr="00355505">
        <w:rPr>
          <w:rFonts w:ascii="仿宋" w:eastAsia="仿宋" w:hAnsi="仿宋" w:hint="eastAsia"/>
          <w:sz w:val="32"/>
          <w:szCs w:val="32"/>
        </w:rPr>
        <w:t>另行公布。</w:t>
      </w:r>
    </w:p>
    <w:p w:rsidR="00AF6250" w:rsidRPr="00355505" w:rsidRDefault="00355505" w:rsidP="00355505">
      <w:pPr>
        <w:ind w:firstLineChars="200" w:firstLine="640"/>
        <w:rPr>
          <w:rFonts w:ascii="黑体" w:eastAsia="黑体" w:hAnsi="黑体"/>
          <w:sz w:val="32"/>
          <w:szCs w:val="32"/>
        </w:rPr>
      </w:pPr>
      <w:r>
        <w:rPr>
          <w:rFonts w:ascii="黑体" w:eastAsia="黑体" w:hAnsi="黑体" w:hint="eastAsia"/>
          <w:sz w:val="32"/>
          <w:szCs w:val="32"/>
        </w:rPr>
        <w:t>四</w:t>
      </w:r>
      <w:r w:rsidR="001C63F8" w:rsidRPr="00355505">
        <w:rPr>
          <w:rFonts w:ascii="黑体" w:eastAsia="黑体" w:hAnsi="黑体" w:hint="eastAsia"/>
          <w:sz w:val="32"/>
          <w:szCs w:val="32"/>
        </w:rPr>
        <w:t>、参赛报名</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1.参赛团队可通过登录“全国大学生创业服务网”</w:t>
      </w:r>
      <w:r w:rsidRPr="00355505">
        <w:rPr>
          <w:rFonts w:ascii="仿宋" w:eastAsia="仿宋" w:hAnsi="仿宋" w:hint="eastAsia"/>
          <w:sz w:val="32"/>
          <w:szCs w:val="32"/>
        </w:rPr>
        <w:t>（</w:t>
      </w:r>
      <w:r w:rsidRPr="00355505">
        <w:rPr>
          <w:rFonts w:ascii="仿宋" w:eastAsia="仿宋" w:hAnsi="仿宋"/>
          <w:sz w:val="32"/>
          <w:szCs w:val="32"/>
        </w:rPr>
        <w:t>cy.ncss.cn）或全球青年创新领袖共同体促进会官网</w:t>
      </w:r>
      <w:r w:rsidRPr="00355505">
        <w:rPr>
          <w:rFonts w:ascii="仿宋" w:eastAsia="仿宋" w:hAnsi="仿宋" w:hint="eastAsia"/>
          <w:sz w:val="32"/>
          <w:szCs w:val="32"/>
        </w:rPr>
        <w:t>（</w:t>
      </w:r>
      <w:r w:rsidRPr="00355505">
        <w:rPr>
          <w:rFonts w:ascii="仿宋" w:eastAsia="仿宋" w:hAnsi="仿宋"/>
          <w:sz w:val="32"/>
          <w:szCs w:val="32"/>
        </w:rPr>
        <w:t>www.pilcchina.org）进行参赛注册。报名系统开放时间</w:t>
      </w:r>
      <w:r w:rsidRPr="00355505">
        <w:rPr>
          <w:rFonts w:ascii="仿宋" w:eastAsia="仿宋" w:hAnsi="仿宋" w:hint="eastAsia"/>
          <w:sz w:val="32"/>
          <w:szCs w:val="32"/>
        </w:rPr>
        <w:t>为北京时间</w:t>
      </w:r>
      <w:r w:rsidRPr="00355505">
        <w:rPr>
          <w:rFonts w:ascii="仿宋" w:eastAsia="仿宋" w:hAnsi="仿宋"/>
          <w:sz w:val="32"/>
          <w:szCs w:val="32"/>
        </w:rPr>
        <w:t>2019年4月</w:t>
      </w:r>
      <w:r w:rsidR="00A40450">
        <w:rPr>
          <w:rFonts w:ascii="仿宋" w:eastAsia="仿宋" w:hAnsi="仿宋" w:hint="eastAsia"/>
          <w:sz w:val="32"/>
          <w:szCs w:val="32"/>
        </w:rPr>
        <w:t>2</w:t>
      </w:r>
      <w:r w:rsidRPr="00355505">
        <w:rPr>
          <w:rFonts w:ascii="仿宋" w:eastAsia="仿宋" w:hAnsi="仿宋"/>
          <w:sz w:val="32"/>
          <w:szCs w:val="32"/>
        </w:rPr>
        <w:t>5日，截止时间为北京时间2019</w:t>
      </w:r>
      <w:r w:rsidRPr="00355505">
        <w:rPr>
          <w:rFonts w:ascii="仿宋" w:eastAsia="仿宋" w:hAnsi="仿宋" w:hint="eastAsia"/>
          <w:sz w:val="32"/>
          <w:szCs w:val="32"/>
        </w:rPr>
        <w:t>年</w:t>
      </w:r>
      <w:r w:rsidRPr="00355505">
        <w:rPr>
          <w:rFonts w:ascii="仿宋" w:eastAsia="仿宋" w:hAnsi="仿宋"/>
          <w:sz w:val="32"/>
          <w:szCs w:val="32"/>
        </w:rPr>
        <w:t>7月31日。</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2.所有参赛材料和现场答辩统一使用英语，必须提供</w:t>
      </w:r>
      <w:r w:rsidRPr="00355505">
        <w:rPr>
          <w:rFonts w:ascii="仿宋" w:eastAsia="仿宋" w:hAnsi="仿宋" w:hint="eastAsia"/>
          <w:sz w:val="32"/>
          <w:szCs w:val="32"/>
        </w:rPr>
        <w:t>项目说明</w:t>
      </w:r>
      <w:r w:rsidRPr="00355505">
        <w:rPr>
          <w:rFonts w:ascii="仿宋" w:eastAsia="仿宋" w:hAnsi="仿宋"/>
          <w:sz w:val="32"/>
          <w:szCs w:val="32"/>
        </w:rPr>
        <w:t>PPT，另外还可提交PDF、Word版的商业计划书或1分钟视频作为辅助资料。</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sz w:val="32"/>
          <w:szCs w:val="32"/>
        </w:rPr>
        <w:t>3.大赛组委会将为参加现场总决赛的团队提供1至2</w:t>
      </w:r>
      <w:r w:rsidRPr="00355505">
        <w:rPr>
          <w:rFonts w:ascii="仿宋" w:eastAsia="仿宋" w:hAnsi="仿宋" w:hint="eastAsia"/>
          <w:sz w:val="32"/>
          <w:szCs w:val="32"/>
        </w:rPr>
        <w:t>人的参赛国际旅费和参赛期间本地食宿。</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lastRenderedPageBreak/>
        <w:t>本次大赛将于</w:t>
      </w:r>
      <w:r w:rsidRPr="00355505">
        <w:rPr>
          <w:rFonts w:ascii="仿宋" w:eastAsia="仿宋" w:hAnsi="仿宋"/>
          <w:sz w:val="32"/>
          <w:szCs w:val="32"/>
        </w:rPr>
        <w:t>2019年3月正式启动，10月在杭州举行</w:t>
      </w:r>
      <w:r w:rsidRPr="00355505">
        <w:rPr>
          <w:rFonts w:ascii="仿宋" w:eastAsia="仿宋" w:hAnsi="仿宋" w:hint="eastAsia"/>
          <w:sz w:val="32"/>
          <w:szCs w:val="32"/>
        </w:rPr>
        <w:t>现场总决赛和颁奖仪式。</w:t>
      </w:r>
    </w:p>
    <w:p w:rsidR="00AF6250" w:rsidRPr="00355505" w:rsidRDefault="00355505" w:rsidP="00355505">
      <w:pPr>
        <w:ind w:firstLineChars="200" w:firstLine="640"/>
        <w:rPr>
          <w:rFonts w:ascii="黑体" w:eastAsia="黑体" w:hAnsi="黑体"/>
          <w:sz w:val="32"/>
          <w:szCs w:val="32"/>
        </w:rPr>
      </w:pPr>
      <w:r>
        <w:rPr>
          <w:rFonts w:ascii="黑体" w:eastAsia="黑体" w:hAnsi="黑体" w:hint="eastAsia"/>
          <w:sz w:val="32"/>
          <w:szCs w:val="32"/>
        </w:rPr>
        <w:t>五</w:t>
      </w:r>
      <w:r w:rsidR="001C63F8" w:rsidRPr="00355505">
        <w:rPr>
          <w:rFonts w:ascii="黑体" w:eastAsia="黑体" w:hAnsi="黑体" w:hint="eastAsia"/>
          <w:sz w:val="32"/>
          <w:szCs w:val="32"/>
        </w:rPr>
        <w:t>、评审规则</w:t>
      </w:r>
    </w:p>
    <w:p w:rsidR="00AF6250" w:rsidRPr="00355505" w:rsidRDefault="001C63F8" w:rsidP="00355505">
      <w:pPr>
        <w:ind w:firstLineChars="200" w:firstLine="640"/>
        <w:rPr>
          <w:rFonts w:ascii="仿宋" w:eastAsia="仿宋" w:hAnsi="仿宋"/>
          <w:sz w:val="32"/>
          <w:szCs w:val="32"/>
        </w:rPr>
      </w:pPr>
      <w:r w:rsidRPr="00355505">
        <w:rPr>
          <w:rFonts w:ascii="仿宋" w:eastAsia="仿宋" w:hAnsi="仿宋" w:hint="eastAsia"/>
          <w:sz w:val="32"/>
          <w:szCs w:val="32"/>
        </w:rPr>
        <w:t>评审规则和相关说明请登录“全国大学生创业服务网”（</w:t>
      </w:r>
      <w:r w:rsidRPr="00355505">
        <w:rPr>
          <w:rFonts w:ascii="仿宋" w:eastAsia="仿宋" w:hAnsi="仿宋"/>
          <w:sz w:val="32"/>
          <w:szCs w:val="32"/>
        </w:rPr>
        <w:t>cy.ncss.cn）或全球青年创新领袖共同体促进会官</w:t>
      </w:r>
      <w:r w:rsidRPr="00355505">
        <w:rPr>
          <w:rFonts w:ascii="仿宋" w:eastAsia="仿宋" w:hAnsi="仿宋" w:hint="eastAsia"/>
          <w:sz w:val="32"/>
          <w:szCs w:val="32"/>
        </w:rPr>
        <w:t>网（</w:t>
      </w:r>
      <w:r w:rsidRPr="00355505">
        <w:rPr>
          <w:rFonts w:ascii="仿宋" w:eastAsia="仿宋" w:hAnsi="仿宋"/>
          <w:sz w:val="32"/>
          <w:szCs w:val="32"/>
        </w:rPr>
        <w:t>www.pilcchina.org）查看具体内容。</w:t>
      </w:r>
    </w:p>
    <w:p w:rsidR="00AF6250" w:rsidRDefault="00AF6250" w:rsidP="00115621">
      <w:pPr>
        <w:ind w:firstLineChars="200" w:firstLine="480"/>
        <w:rPr>
          <w:rFonts w:ascii="宋体" w:eastAsia="宋体" w:hAnsi="宋体"/>
          <w:sz w:val="24"/>
          <w:szCs w:val="24"/>
        </w:rPr>
      </w:pPr>
      <w:bookmarkStart w:id="0" w:name="_GoBack"/>
      <w:bookmarkEnd w:id="0"/>
    </w:p>
    <w:sectPr w:rsidR="00AF6250" w:rsidSect="00FE4A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250" w:rsidRDefault="002C3250" w:rsidP="00BB4A1E">
      <w:r>
        <w:separator/>
      </w:r>
    </w:p>
  </w:endnote>
  <w:endnote w:type="continuationSeparator" w:id="0">
    <w:p w:rsidR="002C3250" w:rsidRDefault="002C3250" w:rsidP="00BB4A1E">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250" w:rsidRDefault="002C3250" w:rsidP="00BB4A1E">
      <w:r>
        <w:separator/>
      </w:r>
    </w:p>
  </w:footnote>
  <w:footnote w:type="continuationSeparator" w:id="0">
    <w:p w:rsidR="002C3250" w:rsidRDefault="002C3250" w:rsidP="00BB4A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3F8"/>
    <w:rsid w:val="00115621"/>
    <w:rsid w:val="00154556"/>
    <w:rsid w:val="001C63F8"/>
    <w:rsid w:val="002C3250"/>
    <w:rsid w:val="002D2318"/>
    <w:rsid w:val="00355505"/>
    <w:rsid w:val="003E1F0A"/>
    <w:rsid w:val="0046672C"/>
    <w:rsid w:val="00495BB4"/>
    <w:rsid w:val="005A2D67"/>
    <w:rsid w:val="005E4A91"/>
    <w:rsid w:val="00705838"/>
    <w:rsid w:val="008B5B27"/>
    <w:rsid w:val="00933013"/>
    <w:rsid w:val="009567BA"/>
    <w:rsid w:val="00A17911"/>
    <w:rsid w:val="00A40450"/>
    <w:rsid w:val="00AF6250"/>
    <w:rsid w:val="00BA157E"/>
    <w:rsid w:val="00BB4A1E"/>
    <w:rsid w:val="00E85DA9"/>
    <w:rsid w:val="00EE32AE"/>
    <w:rsid w:val="00F62064"/>
    <w:rsid w:val="00F738A4"/>
    <w:rsid w:val="00FE22CC"/>
    <w:rsid w:val="00FE4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A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6250"/>
    <w:rPr>
      <w:color w:val="0563C1" w:themeColor="hyperlink"/>
      <w:u w:val="single"/>
    </w:rPr>
  </w:style>
  <w:style w:type="character" w:customStyle="1" w:styleId="UnresolvedMention">
    <w:name w:val="Unresolved Mention"/>
    <w:basedOn w:val="a0"/>
    <w:uiPriority w:val="99"/>
    <w:semiHidden/>
    <w:unhideWhenUsed/>
    <w:rsid w:val="00AF6250"/>
    <w:rPr>
      <w:color w:val="605E5C"/>
      <w:shd w:val="clear" w:color="auto" w:fill="E1DFDD"/>
    </w:rPr>
  </w:style>
  <w:style w:type="paragraph" w:styleId="a4">
    <w:name w:val="header"/>
    <w:basedOn w:val="a"/>
    <w:link w:val="Char"/>
    <w:uiPriority w:val="99"/>
    <w:unhideWhenUsed/>
    <w:rsid w:val="00BB4A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B4A1E"/>
    <w:rPr>
      <w:sz w:val="18"/>
      <w:szCs w:val="18"/>
    </w:rPr>
  </w:style>
  <w:style w:type="paragraph" w:styleId="a5">
    <w:name w:val="footer"/>
    <w:basedOn w:val="a"/>
    <w:link w:val="Char0"/>
    <w:uiPriority w:val="99"/>
    <w:unhideWhenUsed/>
    <w:rsid w:val="00BB4A1E"/>
    <w:pPr>
      <w:tabs>
        <w:tab w:val="center" w:pos="4153"/>
        <w:tab w:val="right" w:pos="8306"/>
      </w:tabs>
      <w:snapToGrid w:val="0"/>
      <w:jc w:val="left"/>
    </w:pPr>
    <w:rPr>
      <w:sz w:val="18"/>
      <w:szCs w:val="18"/>
    </w:rPr>
  </w:style>
  <w:style w:type="character" w:customStyle="1" w:styleId="Char0">
    <w:name w:val="页脚 Char"/>
    <w:basedOn w:val="a0"/>
    <w:link w:val="a5"/>
    <w:uiPriority w:val="99"/>
    <w:rsid w:val="00BB4A1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320</Words>
  <Characters>1824</Characters>
  <Application>Microsoft Office Word</Application>
  <DocSecurity>0</DocSecurity>
  <Lines>15</Lines>
  <Paragraphs>4</Paragraphs>
  <ScaleCrop>false</ScaleCrop>
  <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展希希</dc:creator>
  <cp:keywords/>
  <dc:description/>
  <cp:lastModifiedBy>Zhangyue</cp:lastModifiedBy>
  <cp:revision>16</cp:revision>
  <cp:lastPrinted>2019-04-23T01:03:00Z</cp:lastPrinted>
  <dcterms:created xsi:type="dcterms:W3CDTF">2019-03-16T07:47:00Z</dcterms:created>
  <dcterms:modified xsi:type="dcterms:W3CDTF">2019-04-24T02:08:00Z</dcterms:modified>
</cp:coreProperties>
</file>