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CF5" w:rsidRPr="00977CF5" w:rsidRDefault="00977CF5" w:rsidP="00907353">
      <w:pPr>
        <w:keepNext/>
        <w:keepLines/>
        <w:spacing w:beforeLines="100" w:afterLines="100" w:line="400" w:lineRule="exact"/>
        <w:outlineLvl w:val="0"/>
        <w:rPr>
          <w:rFonts w:ascii="宋体" w:eastAsia="宋体" w:hAnsi="宋体" w:cs="Times New Roman"/>
          <w:b/>
          <w:bCs/>
          <w:kern w:val="44"/>
          <w:sz w:val="28"/>
          <w:szCs w:val="28"/>
        </w:rPr>
      </w:pPr>
      <w:bookmarkStart w:id="0" w:name="_Toc137267769"/>
      <w:bookmarkStart w:id="1" w:name="_Toc137350475"/>
      <w:bookmarkStart w:id="2" w:name="_Toc150847671"/>
      <w:bookmarkStart w:id="3" w:name="_Toc150848533"/>
      <w:bookmarkStart w:id="4" w:name="_Toc150848746"/>
      <w:bookmarkStart w:id="5" w:name="_Toc150912513"/>
      <w:r w:rsidRPr="00977CF5">
        <w:rPr>
          <w:rFonts w:ascii="宋体" w:eastAsia="宋体" w:hAnsi="宋体" w:cs="Times New Roman" w:hint="eastAsia"/>
          <w:b/>
          <w:bCs/>
          <w:kern w:val="44"/>
          <w:sz w:val="28"/>
          <w:szCs w:val="28"/>
        </w:rPr>
        <w:t>2 中西方企业绩效的发展</w:t>
      </w:r>
      <w:bookmarkEnd w:id="0"/>
      <w:bookmarkEnd w:id="1"/>
      <w:bookmarkEnd w:id="2"/>
      <w:bookmarkEnd w:id="3"/>
      <w:bookmarkEnd w:id="4"/>
      <w:bookmarkEnd w:id="5"/>
    </w:p>
    <w:p w:rsidR="00977CF5" w:rsidRPr="00977CF5" w:rsidRDefault="00977CF5" w:rsidP="00977CF5">
      <w:pPr>
        <w:keepNext/>
        <w:keepLines/>
        <w:spacing w:line="400" w:lineRule="exact"/>
        <w:outlineLvl w:val="1"/>
        <w:rPr>
          <w:rFonts w:ascii="楷体" w:eastAsia="楷体" w:hAnsi="楷体" w:cs="Times New Roman"/>
          <w:b/>
          <w:sz w:val="24"/>
          <w:szCs w:val="24"/>
        </w:rPr>
      </w:pPr>
      <w:bookmarkStart w:id="6" w:name="_Toc137267770"/>
      <w:bookmarkStart w:id="7" w:name="_Toc137350476"/>
      <w:bookmarkStart w:id="8" w:name="_Toc150847672"/>
      <w:bookmarkStart w:id="9" w:name="_Toc150848534"/>
      <w:bookmarkStart w:id="10" w:name="_Toc150848747"/>
      <w:bookmarkStart w:id="11" w:name="_Toc150912514"/>
      <w:r w:rsidRPr="00977CF5">
        <w:rPr>
          <w:rFonts w:ascii="宋体" w:eastAsia="宋体" w:hAnsi="宋体" w:cs="Times New Roman" w:hint="eastAsia"/>
          <w:b/>
          <w:sz w:val="24"/>
          <w:szCs w:val="24"/>
        </w:rPr>
        <w:t>2.1西方国家企业绩效的发展</w:t>
      </w:r>
      <w:bookmarkEnd w:id="6"/>
      <w:bookmarkEnd w:id="7"/>
      <w:r w:rsidRPr="00977CF5">
        <w:rPr>
          <w:rFonts w:ascii="楷体" w:eastAsia="楷体" w:hAnsi="楷体" w:cs="Times New Roman" w:hint="eastAsia"/>
          <w:b/>
          <w:sz w:val="24"/>
          <w:szCs w:val="24"/>
        </w:rPr>
        <w:t>（小四、宋体、加粗、居左，数字后空一个半角字符，段前段后为0行，下同）</w:t>
      </w:r>
      <w:bookmarkEnd w:id="8"/>
      <w:bookmarkEnd w:id="9"/>
      <w:bookmarkEnd w:id="10"/>
      <w:bookmarkEnd w:id="11"/>
    </w:p>
    <w:p w:rsidR="00977CF5" w:rsidRPr="00977CF5" w:rsidRDefault="00977CF5" w:rsidP="00977CF5">
      <w:pPr>
        <w:spacing w:line="400" w:lineRule="exact"/>
        <w:ind w:firstLineChars="200" w:firstLine="480"/>
        <w:rPr>
          <w:rFonts w:ascii="宋体" w:eastAsia="宋体" w:hAnsi="宋体" w:cs="Times New Roman"/>
          <w:sz w:val="24"/>
          <w:szCs w:val="24"/>
        </w:rPr>
      </w:pPr>
      <w:r w:rsidRPr="00977CF5">
        <w:rPr>
          <w:rFonts w:ascii="宋体" w:eastAsia="宋体" w:hAnsi="宋体" w:cs="Times New Roman" w:hint="eastAsia"/>
          <w:sz w:val="24"/>
          <w:szCs w:val="24"/>
        </w:rPr>
        <w:t>随着西方主要国家市场形态和现代企业制度的逐步完善，作为企业管理重要组成内容的企业绩效的思想和理念也得到了不断发展和创新。特别是第一次世界大战结束后，各国都把主要精力放在本国的经济建设上。为了提高企业运行效率，保证企业在激烈的市场竞争中立于不败之地，资本的所有者和经营者都对经营业绩的评价问题表现出了前所未有的重视，由此推动了绩效评价理论的发展。</w:t>
      </w:r>
    </w:p>
    <w:p w:rsidR="00977CF5" w:rsidRPr="00977CF5" w:rsidRDefault="00977CF5" w:rsidP="00977CF5">
      <w:pPr>
        <w:keepNext/>
        <w:keepLines/>
        <w:spacing w:line="400" w:lineRule="exact"/>
        <w:outlineLvl w:val="1"/>
        <w:rPr>
          <w:rFonts w:ascii="宋体" w:eastAsia="宋体" w:hAnsi="宋体" w:cs="Times New Roman"/>
          <w:b/>
          <w:sz w:val="24"/>
          <w:szCs w:val="24"/>
        </w:rPr>
      </w:pPr>
      <w:bookmarkStart w:id="12" w:name="_Toc137267771"/>
      <w:bookmarkStart w:id="13" w:name="_Toc137350477"/>
      <w:bookmarkStart w:id="14" w:name="_Toc150847673"/>
      <w:bookmarkStart w:id="15" w:name="_Toc150848535"/>
      <w:bookmarkStart w:id="16" w:name="_Toc150848748"/>
      <w:bookmarkStart w:id="17" w:name="_Toc150912515"/>
      <w:r w:rsidRPr="00977CF5">
        <w:rPr>
          <w:rFonts w:ascii="宋体" w:eastAsia="宋体" w:hAnsi="宋体" w:cs="Times New Roman" w:hint="eastAsia"/>
          <w:b/>
          <w:sz w:val="24"/>
          <w:szCs w:val="24"/>
        </w:rPr>
        <w:t>2.2 中国企业绩效的发展</w:t>
      </w:r>
      <w:bookmarkEnd w:id="12"/>
      <w:bookmarkEnd w:id="13"/>
      <w:bookmarkEnd w:id="14"/>
      <w:bookmarkEnd w:id="15"/>
      <w:bookmarkEnd w:id="16"/>
      <w:bookmarkEnd w:id="17"/>
    </w:p>
    <w:p w:rsidR="00977CF5" w:rsidRPr="00977CF5" w:rsidRDefault="00977CF5" w:rsidP="00977CF5">
      <w:pPr>
        <w:spacing w:line="400" w:lineRule="exact"/>
        <w:ind w:firstLine="480"/>
        <w:rPr>
          <w:rFonts w:ascii="宋体" w:eastAsia="宋体" w:hAnsi="宋体" w:cs="Times New Roman"/>
          <w:sz w:val="24"/>
          <w:szCs w:val="24"/>
        </w:rPr>
      </w:pPr>
      <w:r w:rsidRPr="00977CF5">
        <w:rPr>
          <w:rFonts w:ascii="宋体" w:eastAsia="宋体" w:hAnsi="宋体" w:cs="Times New Roman" w:hint="eastAsia"/>
          <w:sz w:val="24"/>
          <w:szCs w:val="24"/>
        </w:rPr>
        <w:t>相对于西方国家企业绩效的发展，中国企业绩效的研究探索经历了曲折的发展进程，是随着经济体制的变化及国有企业的改革开放而渐进发展变化的。与西方国家企业绩效产生的背景不同，中国企业绩效考核的产生并不是出于增强企业诚信和提高资源配置的需要，而是国家为加强我国企业管理与控制，保障企业实现政府目的而采取的计划管理措施。</w:t>
      </w:r>
    </w:p>
    <w:p w:rsidR="00977CF5" w:rsidRPr="00977CF5" w:rsidRDefault="00977CF5" w:rsidP="00977CF5">
      <w:pPr>
        <w:keepNext/>
        <w:keepLines/>
        <w:spacing w:line="400" w:lineRule="exact"/>
        <w:outlineLvl w:val="2"/>
        <w:rPr>
          <w:rFonts w:ascii="楷体" w:eastAsia="楷体" w:hAnsi="楷体" w:cs="Times New Roman"/>
          <w:b/>
          <w:sz w:val="24"/>
          <w:szCs w:val="24"/>
        </w:rPr>
      </w:pPr>
      <w:bookmarkStart w:id="18" w:name="_Toc137267772"/>
      <w:bookmarkStart w:id="19" w:name="_Toc137350478"/>
      <w:bookmarkStart w:id="20" w:name="_Toc150847674"/>
      <w:bookmarkStart w:id="21" w:name="_Toc150848536"/>
      <w:bookmarkStart w:id="22" w:name="_Toc150848749"/>
      <w:bookmarkStart w:id="23" w:name="_Toc150912516"/>
      <w:r w:rsidRPr="00977CF5">
        <w:rPr>
          <w:rFonts w:ascii="宋体" w:eastAsia="宋体" w:hAnsi="宋体" w:cs="Times New Roman" w:hint="eastAsia"/>
          <w:sz w:val="24"/>
          <w:szCs w:val="24"/>
        </w:rPr>
        <w:t>2.2.1</w:t>
      </w:r>
      <w:r w:rsidR="00757437">
        <w:rPr>
          <w:rFonts w:ascii="宋体" w:eastAsia="宋体" w:hAnsi="宋体" w:cs="Times New Roman" w:hint="eastAsia"/>
          <w:sz w:val="24"/>
          <w:szCs w:val="24"/>
        </w:rPr>
        <w:t xml:space="preserve"> </w:t>
      </w:r>
      <w:r w:rsidRPr="00977CF5">
        <w:rPr>
          <w:rFonts w:ascii="宋体" w:eastAsia="宋体" w:hAnsi="宋体" w:cs="Times New Roman" w:hint="eastAsia"/>
          <w:sz w:val="24"/>
          <w:szCs w:val="24"/>
        </w:rPr>
        <w:t>20世纪70年代，国有企业考核方法以实物计量考核为核心</w:t>
      </w:r>
      <w:bookmarkEnd w:id="18"/>
      <w:bookmarkEnd w:id="19"/>
      <w:r w:rsidRPr="00977CF5">
        <w:rPr>
          <w:rFonts w:ascii="楷体" w:eastAsia="楷体" w:hAnsi="楷体" w:cs="Times New Roman" w:hint="eastAsia"/>
          <w:b/>
          <w:sz w:val="24"/>
          <w:szCs w:val="24"/>
        </w:rPr>
        <w:t>（小四、宋体、居左，数字后空一个半角字符，设为标题3格式，段前段后为0行，下同）</w:t>
      </w:r>
      <w:bookmarkEnd w:id="20"/>
      <w:bookmarkEnd w:id="21"/>
      <w:bookmarkEnd w:id="22"/>
      <w:bookmarkEnd w:id="23"/>
    </w:p>
    <w:p w:rsidR="00977CF5" w:rsidRPr="00977CF5" w:rsidRDefault="00977CF5" w:rsidP="00977CF5">
      <w:pPr>
        <w:spacing w:line="400" w:lineRule="exact"/>
        <w:ind w:firstLineChars="196" w:firstLine="470"/>
        <w:rPr>
          <w:rFonts w:ascii="宋体" w:eastAsia="宋体" w:hAnsi="宋体" w:cs="Times New Roman"/>
          <w:sz w:val="24"/>
          <w:szCs w:val="24"/>
        </w:rPr>
      </w:pPr>
      <w:r w:rsidRPr="00977CF5">
        <w:rPr>
          <w:rFonts w:ascii="宋体" w:eastAsia="宋体" w:hAnsi="宋体" w:cs="Times New Roman" w:hint="eastAsia"/>
          <w:sz w:val="24"/>
          <w:szCs w:val="24"/>
        </w:rPr>
        <w:t>计划经济时期，国有企业基本没有经营自主权，只是作为国家经济管理部门的派生机构而存在的经济单位。在此情况下，政府评价考核企业绩效采用的方法是对照指令性生产计划，考核企业的产品产量和规格质量以及节约消耗与安全生产情况。虽然产值和利润指标也在考核范围内，但是在计划经济时期，产值和利润并不能反映企业的真实经营业绩。这种以实物计量为主的企业绩效考核方式，导致国有企业严重缺乏效率。</w:t>
      </w:r>
    </w:p>
    <w:p w:rsidR="00977CF5" w:rsidRPr="00977CF5" w:rsidRDefault="00977CF5" w:rsidP="00977CF5">
      <w:pPr>
        <w:keepNext/>
        <w:keepLines/>
        <w:spacing w:line="400" w:lineRule="exact"/>
        <w:outlineLvl w:val="2"/>
        <w:rPr>
          <w:rFonts w:ascii="宋体" w:eastAsia="宋体" w:hAnsi="宋体" w:cs="Times New Roman"/>
          <w:sz w:val="24"/>
          <w:szCs w:val="24"/>
        </w:rPr>
      </w:pPr>
      <w:bookmarkStart w:id="24" w:name="_Toc137267773"/>
      <w:bookmarkStart w:id="25" w:name="_Toc137350479"/>
      <w:bookmarkStart w:id="26" w:name="_Toc150847675"/>
      <w:bookmarkStart w:id="27" w:name="_Toc150848537"/>
      <w:bookmarkStart w:id="28" w:name="_Toc150848750"/>
      <w:bookmarkStart w:id="29" w:name="_Toc150912517"/>
      <w:smartTag w:uri="urn:schemas-microsoft-com:office:smarttags" w:element="chsdate">
        <w:smartTagPr>
          <w:attr w:name="Year" w:val="1899"/>
          <w:attr w:name="Month" w:val="12"/>
          <w:attr w:name="Day" w:val="30"/>
          <w:attr w:name="IsLunarDate" w:val="False"/>
          <w:attr w:name="IsROCDate" w:val="False"/>
        </w:smartTagPr>
        <w:r w:rsidRPr="00977CF5">
          <w:rPr>
            <w:rFonts w:ascii="宋体" w:eastAsia="宋体" w:hAnsi="宋体" w:cs="Times New Roman" w:hint="eastAsia"/>
            <w:sz w:val="24"/>
            <w:szCs w:val="24"/>
          </w:rPr>
          <w:t>2.2.2</w:t>
        </w:r>
      </w:smartTag>
      <w:r w:rsidRPr="00977CF5">
        <w:rPr>
          <w:rFonts w:ascii="宋体" w:eastAsia="宋体" w:hAnsi="宋体" w:cs="Times New Roman" w:hint="eastAsia"/>
          <w:sz w:val="24"/>
          <w:szCs w:val="24"/>
        </w:rPr>
        <w:t xml:space="preserve"> 改革开放后，国有企业绩效评价以产值和利润考核为主要内容</w:t>
      </w:r>
      <w:bookmarkEnd w:id="24"/>
      <w:bookmarkEnd w:id="25"/>
      <w:bookmarkEnd w:id="26"/>
      <w:bookmarkEnd w:id="27"/>
      <w:bookmarkEnd w:id="28"/>
      <w:bookmarkEnd w:id="29"/>
    </w:p>
    <w:p w:rsidR="00977CF5" w:rsidRPr="00977CF5" w:rsidRDefault="00977CF5" w:rsidP="00977CF5">
      <w:pPr>
        <w:spacing w:line="400" w:lineRule="exact"/>
        <w:ind w:firstLineChars="200" w:firstLine="480"/>
        <w:rPr>
          <w:rFonts w:ascii="宋体" w:eastAsia="宋体" w:hAnsi="宋体" w:cs="Times New Roman"/>
          <w:sz w:val="24"/>
          <w:szCs w:val="24"/>
        </w:rPr>
      </w:pPr>
      <w:r w:rsidRPr="00977CF5">
        <w:rPr>
          <w:rFonts w:ascii="宋体" w:eastAsia="宋体" w:hAnsi="宋体" w:cs="Times New Roman" w:hint="eastAsia"/>
          <w:sz w:val="24"/>
          <w:szCs w:val="24"/>
        </w:rPr>
        <w:t>这一时期，国有企业自主权扩大，市场化程度提高。对国有企业经营绩效的考核管理虽然还没有抛弃行政管理和计划控制，但已开始认识到企业经营和发展是诸多因素所决定的，单一指标考核方法已不再适应转轨过程中的国有企业管理，综合考核指标体系开始为各方面接受。</w:t>
      </w:r>
    </w:p>
    <w:p w:rsidR="00977CF5" w:rsidRPr="00977CF5" w:rsidRDefault="00977CF5" w:rsidP="00977CF5">
      <w:pPr>
        <w:keepNext/>
        <w:keepLines/>
        <w:spacing w:line="400" w:lineRule="exact"/>
        <w:outlineLvl w:val="2"/>
        <w:rPr>
          <w:rFonts w:ascii="宋体" w:eastAsia="宋体" w:hAnsi="宋体" w:cs="Times New Roman"/>
          <w:sz w:val="24"/>
          <w:szCs w:val="24"/>
        </w:rPr>
      </w:pPr>
      <w:bookmarkStart w:id="30" w:name="_Toc137267774"/>
      <w:bookmarkStart w:id="31" w:name="_Toc137350480"/>
      <w:bookmarkStart w:id="32" w:name="_Toc150847676"/>
      <w:bookmarkStart w:id="33" w:name="_Toc150848538"/>
      <w:bookmarkStart w:id="34" w:name="_Toc150848751"/>
      <w:bookmarkStart w:id="35" w:name="_Toc150912518"/>
      <w:smartTag w:uri="urn:schemas-microsoft-com:office:smarttags" w:element="chsdate">
        <w:smartTagPr>
          <w:attr w:name="Year" w:val="1899"/>
          <w:attr w:name="Month" w:val="12"/>
          <w:attr w:name="Day" w:val="30"/>
          <w:attr w:name="IsLunarDate" w:val="False"/>
          <w:attr w:name="IsROCDate" w:val="False"/>
        </w:smartTagPr>
        <w:r w:rsidRPr="00977CF5">
          <w:rPr>
            <w:rFonts w:ascii="宋体" w:eastAsia="宋体" w:hAnsi="宋体" w:cs="Times New Roman" w:hint="eastAsia"/>
            <w:sz w:val="24"/>
            <w:szCs w:val="24"/>
          </w:rPr>
          <w:t>2.2.3</w:t>
        </w:r>
      </w:smartTag>
      <w:r w:rsidRPr="00977CF5">
        <w:rPr>
          <w:rFonts w:ascii="宋体" w:eastAsia="宋体" w:hAnsi="宋体" w:cs="Times New Roman" w:hint="eastAsia"/>
          <w:sz w:val="24"/>
          <w:szCs w:val="24"/>
        </w:rPr>
        <w:t xml:space="preserve"> 新时期，实施对不同所有制企业的绩效评价</w:t>
      </w:r>
      <w:bookmarkEnd w:id="30"/>
      <w:bookmarkEnd w:id="31"/>
      <w:bookmarkEnd w:id="32"/>
      <w:bookmarkEnd w:id="33"/>
      <w:bookmarkEnd w:id="34"/>
      <w:bookmarkEnd w:id="35"/>
    </w:p>
    <w:p w:rsidR="00977CF5" w:rsidRPr="00977CF5" w:rsidRDefault="00907353" w:rsidP="00977CF5">
      <w:pPr>
        <w:spacing w:line="400" w:lineRule="exact"/>
        <w:ind w:firstLineChars="200" w:firstLine="480"/>
        <w:rPr>
          <w:rFonts w:ascii="宋体" w:eastAsia="宋体" w:hAnsi="宋体" w:cs="Times New Roman"/>
          <w:sz w:val="24"/>
          <w:szCs w:val="24"/>
        </w:rPr>
      </w:pPr>
      <w:r>
        <w:rPr>
          <w:rFonts w:ascii="宋体" w:eastAsia="宋体" w:hAnsi="宋体" w:cs="Times New Roman"/>
          <w:noProof/>
          <w:sz w:val="24"/>
          <w:szCs w:val="24"/>
        </w:rPr>
        <w:pict>
          <v:shapetype id="_x0000_t202" coordsize="21600,21600" o:spt="202" path="m,l,21600r21600,l21600,xe">
            <v:stroke joinstyle="miter"/>
            <v:path gradientshapeok="t" o:connecttype="rect"/>
          </v:shapetype>
          <v:shape id="文本框 4" o:spid="_x0000_s1026" type="#_x0000_t202" style="position:absolute;left:0;text-align:left;margin-left:-13.9pt;margin-top:101.9pt;width:486pt;height:25.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" strokecolor="white">
            <v:textbox>
              <w:txbxContent>
                <w:p w:rsidR="00977CF5" w:rsidRPr="0071424C" w:rsidRDefault="00977CF5" w:rsidP="00977CF5">
                  <w:pPr>
                    <w:ind w:firstLineChars="200" w:firstLine="360"/>
                    <w:rPr>
                      <w:rFonts w:ascii="宋体" w:hAnsi="宋体"/>
                      <w:sz w:val="18"/>
                      <w:szCs w:val="18"/>
                    </w:rPr>
                  </w:pPr>
                  <w:r>
                    <w:rPr>
                      <w:rFonts w:hint="eastAsia"/>
                      <w:sz w:val="18"/>
                      <w:szCs w:val="18"/>
                    </w:rPr>
                    <w:t xml:space="preserve">                                                2                                                </w:t>
                  </w:r>
                </w:p>
                <w:p w:rsidR="00977CF5" w:rsidRPr="00567153" w:rsidRDefault="00977CF5" w:rsidP="00977CF5">
                  <w:pPr>
                    <w:rPr>
                      <w:rFonts w:ascii="宋体" w:hAnsi="宋体"/>
                    </w:rPr>
                  </w:pPr>
                </w:p>
              </w:txbxContent>
            </v:textbox>
            <w10:wrap type="square"/>
          </v:shape>
        </w:pict>
      </w:r>
      <w:r w:rsidR="00977CF5" w:rsidRPr="00977CF5">
        <w:rPr>
          <w:rFonts w:ascii="宋体" w:eastAsia="宋体" w:hAnsi="宋体" w:cs="Times New Roman" w:hint="eastAsia"/>
          <w:sz w:val="24"/>
          <w:szCs w:val="24"/>
        </w:rPr>
        <w:t>为适应社会主义市场经济体制的需要，按照政府机构改革和职能转变的要求，逐步完善国有资本金监管工作，促进强化企业激励与约束机制，科学评价企业经营绩效，国家颁布了《国有资本金效绩评价规则》，标志着企业绩效评价制度在我国的初步建立。</w:t>
      </w:r>
    </w:p>
    <w:p w:rsidR="00977CF5" w:rsidRPr="00977CF5" w:rsidRDefault="00977CF5" w:rsidP="00907353">
      <w:pPr>
        <w:keepNext/>
        <w:keepLines/>
        <w:spacing w:beforeLines="100" w:afterLines="100" w:line="400" w:lineRule="exact"/>
        <w:jc w:val="center"/>
        <w:outlineLvl w:val="0"/>
        <w:rPr>
          <w:rFonts w:ascii="宋体" w:eastAsia="宋体" w:hAnsi="宋体" w:cs="Times New Roman"/>
          <w:b/>
          <w:bCs/>
          <w:kern w:val="44"/>
          <w:sz w:val="28"/>
          <w:szCs w:val="28"/>
        </w:rPr>
      </w:pPr>
      <w:bookmarkStart w:id="36" w:name="_Toc137350491"/>
      <w:bookmarkStart w:id="37" w:name="_Toc150847677"/>
      <w:bookmarkStart w:id="38" w:name="_Toc150848539"/>
      <w:bookmarkStart w:id="39" w:name="_Toc150848752"/>
      <w:bookmarkStart w:id="40" w:name="_Toc150912519"/>
      <w:r w:rsidRPr="00977CF5">
        <w:rPr>
          <w:rFonts w:ascii="宋体" w:eastAsia="宋体" w:hAnsi="宋体" w:cs="Times New Roman" w:hint="eastAsia"/>
          <w:b/>
          <w:bCs/>
          <w:kern w:val="44"/>
          <w:sz w:val="28"/>
          <w:szCs w:val="28"/>
        </w:rPr>
        <w:lastRenderedPageBreak/>
        <w:t>结□□论</w:t>
      </w:r>
      <w:bookmarkEnd w:id="36"/>
      <w:bookmarkEnd w:id="37"/>
      <w:bookmarkEnd w:id="38"/>
      <w:bookmarkEnd w:id="39"/>
      <w:bookmarkEnd w:id="40"/>
    </w:p>
    <w:p w:rsidR="00977CF5" w:rsidRPr="00977CF5" w:rsidRDefault="00977CF5" w:rsidP="00757437">
      <w:pPr>
        <w:spacing w:line="400" w:lineRule="exact"/>
        <w:jc w:val="center"/>
        <w:rPr>
          <w:rFonts w:ascii="楷体" w:eastAsia="楷体" w:hAnsi="楷体" w:cs="Times New Roman"/>
          <w:sz w:val="24"/>
          <w:szCs w:val="24"/>
        </w:rPr>
      </w:pPr>
      <w:r w:rsidRPr="00977CF5">
        <w:rPr>
          <w:rFonts w:ascii="楷体" w:eastAsia="楷体" w:hAnsi="楷体" w:cs="Times New Roman" w:hint="eastAsia"/>
          <w:sz w:val="24"/>
          <w:szCs w:val="24"/>
        </w:rPr>
        <w:t>（四号、宋体、加粗、居中，另起一页，结论之间间空两个全角字符，与正文空一行，设为标题格式，下同）</w:t>
      </w:r>
    </w:p>
    <w:p w:rsidR="00977CF5" w:rsidRPr="00977CF5" w:rsidRDefault="00977CF5" w:rsidP="00757437">
      <w:pPr>
        <w:spacing w:line="400" w:lineRule="exact"/>
        <w:ind w:firstLineChars="200" w:firstLine="480"/>
        <w:rPr>
          <w:rFonts w:ascii="宋体" w:eastAsia="宋体" w:hAnsi="宋体" w:cs="Times New Roman"/>
          <w:sz w:val="24"/>
          <w:szCs w:val="24"/>
        </w:rPr>
      </w:pPr>
      <w:r w:rsidRPr="00977CF5">
        <w:rPr>
          <w:rFonts w:ascii="宋体" w:eastAsia="宋体" w:hAnsi="宋体" w:cs="Times New Roman" w:hint="eastAsia"/>
          <w:sz w:val="24"/>
          <w:szCs w:val="24"/>
        </w:rPr>
        <w:t>以上这些是对我国企业绩效有关问题的研究，我国企业绩效存在这样那样的问题，总的来说，是因为绩效考核来的太突然了。绩效考核在我国还并不成熟，企业缺乏对绩效考核的接受能力。然而，随着“绩效”这个词的逐渐升温，人们对它的关注也越来越多。实际上，绩效考核不是拿来主义，重要的是对我国企业进行“绩效考核环境分析”，其主要内容包括，职员对绩效考核的理解与接受程</w:t>
      </w:r>
      <w:bookmarkStart w:id="41" w:name="_GoBack"/>
      <w:bookmarkEnd w:id="41"/>
      <w:r w:rsidRPr="00977CF5">
        <w:rPr>
          <w:rFonts w:ascii="宋体" w:eastAsia="宋体" w:hAnsi="宋体" w:cs="Times New Roman" w:hint="eastAsia"/>
          <w:sz w:val="24"/>
          <w:szCs w:val="24"/>
        </w:rPr>
        <w:t>度、管理人员对绩效考核知识的掌握与对绩效考核的支持、公司主要领导对绩效考核的态度等等。认真分析企业绩效存在的问题，找出其原因，选择最适合企业目前状况的绩效评价方法。要明确地认识到，“绩效”说白了就是企业经营的成果，一个企业设定计划，实施计划，必然等待其结果。没有哪个企业会对自己的效益无动于衷的，企业要在残酷的竞争中立足，高效益是获胜的法宝。那么，在生产经营过程中，企业应看中绩效的经营过程，针对企业本身的具体情形，设定合理的绩效评价体系。另外，在我国经济飞速发展过程中，遇到了许多新问题，这就要求对传统的绩效评价方法进行改进，弥补其不足，以适应新形势下经济的发展。而对于那些新兴行业的绩效评价问题，也应给与高度重视，研究对策，使其健康发展。只有这样，才有可能避免一系列问题，使绩效考核真正为企业生存发展服务。</w:t>
      </w: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77CF5" w:rsidP="00977CF5">
      <w:pPr>
        <w:spacing w:line="400" w:lineRule="exact"/>
        <w:ind w:firstLineChars="200" w:firstLine="480"/>
        <w:rPr>
          <w:rFonts w:ascii="宋体" w:eastAsia="宋体" w:hAnsi="宋体" w:cs="Times New Roman"/>
          <w:sz w:val="24"/>
          <w:szCs w:val="24"/>
        </w:rPr>
      </w:pPr>
    </w:p>
    <w:p w:rsidR="00977CF5" w:rsidRPr="00977CF5" w:rsidRDefault="00907353" w:rsidP="00977CF5">
      <w:pPr>
        <w:spacing w:line="400" w:lineRule="exact"/>
        <w:ind w:firstLineChars="200" w:firstLine="480"/>
        <w:rPr>
          <w:rFonts w:ascii="宋体" w:eastAsia="宋体" w:hAnsi="宋体" w:cs="Times New Roman"/>
          <w:sz w:val="24"/>
          <w:szCs w:val="24"/>
        </w:rPr>
      </w:pPr>
      <w:r>
        <w:rPr>
          <w:rFonts w:ascii="宋体" w:eastAsia="宋体" w:hAnsi="宋体" w:cs="Times New Roman"/>
          <w:noProof/>
          <w:sz w:val="24"/>
          <w:szCs w:val="24"/>
        </w:rPr>
        <w:pict>
          <v:shape id="文本框 3" o:spid="_x0000_s1027" type="#_x0000_t202" style="position:absolute;left:0;text-align:left;margin-left:-15pt;margin-top:44.25pt;width:486pt;height:19.25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" strokecolor="white">
            <v:textbox>
              <w:txbxContent>
                <w:p w:rsidR="00977CF5" w:rsidRPr="0071424C" w:rsidRDefault="00977CF5" w:rsidP="00977CF5">
                  <w:pPr>
                    <w:ind w:firstLineChars="200" w:firstLine="360"/>
                    <w:rPr>
                      <w:rFonts w:ascii="宋体" w:hAnsi="宋体"/>
                      <w:sz w:val="18"/>
                      <w:szCs w:val="18"/>
                    </w:rPr>
                  </w:pPr>
                  <w:r>
                    <w:rPr>
                      <w:rFonts w:hint="eastAsia"/>
                      <w:sz w:val="18"/>
                      <w:szCs w:val="18"/>
                    </w:rPr>
                    <w:t xml:space="preserve">                                                3                                                </w:t>
                  </w:r>
                </w:p>
                <w:p w:rsidR="00977CF5" w:rsidRPr="00567153" w:rsidRDefault="00977CF5" w:rsidP="00977CF5">
                  <w:pPr>
                    <w:rPr>
                      <w:rFonts w:ascii="宋体" w:hAnsi="宋体"/>
                    </w:rPr>
                  </w:pPr>
                </w:p>
              </w:txbxContent>
            </v:textbox>
            <w10:wrap type="square"/>
          </v:shape>
        </w:pict>
      </w:r>
    </w:p>
    <w:p w:rsidR="00977CF5" w:rsidRPr="00977CF5" w:rsidRDefault="00977CF5" w:rsidP="00977CF5">
      <w:pPr>
        <w:spacing w:line="400" w:lineRule="exact"/>
        <w:rPr>
          <w:rFonts w:ascii="宋体" w:eastAsia="宋体" w:hAnsi="宋体" w:cs="Times New Roman"/>
          <w:sz w:val="24"/>
          <w:szCs w:val="24"/>
        </w:rPr>
      </w:pPr>
      <w:bookmarkStart w:id="42" w:name="_Toc137350492"/>
      <w:bookmarkStart w:id="43" w:name="_Toc150847678"/>
      <w:bookmarkStart w:id="44" w:name="_Toc150848540"/>
      <w:bookmarkStart w:id="45" w:name="_Toc150848753"/>
      <w:bookmarkStart w:id="46" w:name="_Toc150912520"/>
    </w:p>
    <w:p w:rsidR="00977CF5" w:rsidRPr="00977CF5" w:rsidRDefault="00977CF5" w:rsidP="00907353">
      <w:pPr>
        <w:keepNext/>
        <w:keepLines/>
        <w:spacing w:beforeLines="100" w:afterLines="100" w:line="400" w:lineRule="exact"/>
        <w:jc w:val="center"/>
        <w:outlineLvl w:val="0"/>
        <w:rPr>
          <w:rFonts w:ascii="宋体" w:eastAsia="宋体" w:hAnsi="宋体" w:cs="Times New Roman"/>
          <w:b/>
          <w:bCs/>
          <w:kern w:val="44"/>
          <w:sz w:val="28"/>
          <w:szCs w:val="28"/>
        </w:rPr>
      </w:pPr>
      <w:r w:rsidRPr="00977CF5">
        <w:rPr>
          <w:rFonts w:ascii="宋体" w:eastAsia="宋体" w:hAnsi="宋体" w:cs="Times New Roman" w:hint="eastAsia"/>
          <w:b/>
          <w:bCs/>
          <w:kern w:val="44"/>
          <w:sz w:val="28"/>
          <w:szCs w:val="28"/>
        </w:rPr>
        <w:lastRenderedPageBreak/>
        <w:t>谢□□辞</w:t>
      </w:r>
      <w:bookmarkEnd w:id="42"/>
      <w:bookmarkEnd w:id="43"/>
      <w:bookmarkEnd w:id="44"/>
      <w:bookmarkEnd w:id="45"/>
      <w:bookmarkEnd w:id="46"/>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r w:rsidRPr="00977CF5">
        <w:rPr>
          <w:rFonts w:ascii="宋体" w:eastAsia="宋体" w:hAnsi="宋体" w:cs="Tahoma"/>
          <w:color w:val="000000"/>
          <w:kern w:val="0"/>
          <w:sz w:val="24"/>
          <w:szCs w:val="24"/>
        </w:rPr>
        <w:t>本课题在选题及研究过程中得到</w:t>
      </w:r>
      <w:smartTag w:uri="urn:schemas-microsoft-com:office:smarttags" w:element="PersonName">
        <w:smartTagPr>
          <w:attr w:name="ProductID" w:val="李捷"/>
        </w:smartTagPr>
        <w:r w:rsidRPr="00977CF5">
          <w:rPr>
            <w:rFonts w:ascii="宋体" w:eastAsia="宋体" w:hAnsi="宋体" w:cs="Tahoma" w:hint="eastAsia"/>
            <w:color w:val="000000"/>
            <w:kern w:val="0"/>
            <w:sz w:val="24"/>
            <w:szCs w:val="24"/>
          </w:rPr>
          <w:t>李捷</w:t>
        </w:r>
      </w:smartTag>
      <w:r w:rsidRPr="00977CF5">
        <w:rPr>
          <w:rFonts w:ascii="宋体" w:eastAsia="宋体" w:hAnsi="宋体" w:cs="Tahoma"/>
          <w:color w:val="000000"/>
          <w:kern w:val="0"/>
          <w:sz w:val="24"/>
          <w:szCs w:val="24"/>
        </w:rPr>
        <w:t>老师的悉心指导</w:t>
      </w:r>
      <w:r w:rsidRPr="00977CF5">
        <w:rPr>
          <w:rFonts w:ascii="宋体" w:eastAsia="宋体" w:hAnsi="宋体" w:cs="Tahoma" w:hint="eastAsia"/>
          <w:color w:val="000000"/>
          <w:kern w:val="0"/>
          <w:sz w:val="24"/>
          <w:szCs w:val="24"/>
        </w:rPr>
        <w:t>，在这段紧张忙碌的日子里，</w:t>
      </w:r>
      <w:smartTag w:uri="urn:schemas-microsoft-com:office:smarttags" w:element="PersonName">
        <w:smartTagPr>
          <w:attr w:name="ProductID" w:val="李"/>
        </w:smartTagPr>
        <w:r w:rsidRPr="00977CF5">
          <w:rPr>
            <w:rFonts w:ascii="宋体" w:eastAsia="宋体" w:hAnsi="宋体" w:cs="Tahoma" w:hint="eastAsia"/>
            <w:color w:val="000000"/>
            <w:kern w:val="0"/>
            <w:sz w:val="24"/>
            <w:szCs w:val="24"/>
          </w:rPr>
          <w:t>李</w:t>
        </w:r>
      </w:smartTag>
      <w:r w:rsidRPr="00977CF5">
        <w:rPr>
          <w:rFonts w:ascii="宋体" w:eastAsia="宋体" w:hAnsi="宋体" w:cs="Tahoma"/>
          <w:color w:val="000000"/>
          <w:kern w:val="0"/>
          <w:sz w:val="24"/>
          <w:szCs w:val="24"/>
        </w:rPr>
        <w:t>老师多次询问研究进程，并为我指点迷津，帮助我开拓研究思路，精心点拨、热忱鼓励。</w:t>
      </w:r>
      <w:smartTag w:uri="urn:schemas-microsoft-com:office:smarttags" w:element="PersonName">
        <w:smartTagPr>
          <w:attr w:name="ProductID" w:val="李"/>
        </w:smartTagPr>
        <w:r w:rsidRPr="00977CF5">
          <w:rPr>
            <w:rFonts w:ascii="宋体" w:eastAsia="宋体" w:hAnsi="宋体" w:cs="Tahoma" w:hint="eastAsia"/>
            <w:color w:val="000000"/>
            <w:kern w:val="0"/>
            <w:sz w:val="24"/>
            <w:szCs w:val="24"/>
          </w:rPr>
          <w:t>李</w:t>
        </w:r>
      </w:smartTag>
      <w:r w:rsidRPr="00977CF5">
        <w:rPr>
          <w:rFonts w:ascii="宋体" w:eastAsia="宋体" w:hAnsi="宋体" w:cs="Tahoma"/>
          <w:color w:val="000000"/>
          <w:kern w:val="0"/>
          <w:sz w:val="24"/>
          <w:szCs w:val="24"/>
        </w:rPr>
        <w:t>老师一丝不苟的作风，严谨求实的态度，踏踏实实的精神，不仅授我以文，而且教我做人，给</w:t>
      </w:r>
      <w:r w:rsidRPr="00977CF5">
        <w:rPr>
          <w:rFonts w:ascii="宋体" w:eastAsia="宋体" w:hAnsi="宋体" w:cs="Tahoma" w:hint="eastAsia"/>
          <w:color w:val="000000"/>
          <w:kern w:val="0"/>
          <w:sz w:val="24"/>
          <w:szCs w:val="24"/>
        </w:rPr>
        <w:t>我</w:t>
      </w:r>
      <w:r w:rsidRPr="00977CF5">
        <w:rPr>
          <w:rFonts w:ascii="宋体" w:eastAsia="宋体" w:hAnsi="宋体" w:cs="Tahoma"/>
          <w:color w:val="000000"/>
          <w:kern w:val="0"/>
          <w:sz w:val="24"/>
          <w:szCs w:val="24"/>
        </w:rPr>
        <w:t>以终生受益无穷之道。对</w:t>
      </w:r>
      <w:smartTag w:uri="urn:schemas-microsoft-com:office:smarttags" w:element="PersonName">
        <w:smartTagPr>
          <w:attr w:name="ProductID" w:val="李"/>
        </w:smartTagPr>
        <w:r w:rsidRPr="00977CF5">
          <w:rPr>
            <w:rFonts w:ascii="宋体" w:eastAsia="宋体" w:hAnsi="宋体" w:cs="Tahoma" w:hint="eastAsia"/>
            <w:color w:val="000000"/>
            <w:kern w:val="0"/>
            <w:sz w:val="24"/>
            <w:szCs w:val="24"/>
          </w:rPr>
          <w:t>李</w:t>
        </w:r>
      </w:smartTag>
      <w:r w:rsidRPr="00977CF5">
        <w:rPr>
          <w:rFonts w:ascii="宋体" w:eastAsia="宋体" w:hAnsi="宋体" w:cs="Tahoma"/>
          <w:color w:val="000000"/>
          <w:kern w:val="0"/>
          <w:sz w:val="24"/>
          <w:szCs w:val="24"/>
        </w:rPr>
        <w:t>老师的感激之情是无法用言语表达的。</w:t>
      </w: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r w:rsidRPr="00977CF5">
        <w:rPr>
          <w:rFonts w:ascii="宋体" w:eastAsia="宋体" w:hAnsi="宋体" w:cs="Tahoma" w:hint="eastAsia"/>
          <w:color w:val="000000"/>
          <w:kern w:val="0"/>
          <w:sz w:val="24"/>
          <w:szCs w:val="24"/>
        </w:rPr>
        <w:t>同时</w:t>
      </w:r>
      <w:r w:rsidRPr="00977CF5">
        <w:rPr>
          <w:rFonts w:ascii="宋体" w:eastAsia="宋体" w:hAnsi="宋体" w:cs="Tahoma"/>
          <w:color w:val="000000"/>
          <w:kern w:val="0"/>
          <w:sz w:val="24"/>
          <w:szCs w:val="24"/>
        </w:rPr>
        <w:t>感</w:t>
      </w:r>
      <w:smartTag w:uri="urn:schemas-microsoft-com:office:smarttags" w:element="PersonName">
        <w:smartTagPr>
          <w:attr w:name="ProductID" w:val="谢张丽"/>
        </w:smartTagPr>
        <w:r w:rsidRPr="00977CF5">
          <w:rPr>
            <w:rFonts w:ascii="宋体" w:eastAsia="宋体" w:hAnsi="宋体" w:cs="Tahoma"/>
            <w:color w:val="000000"/>
            <w:kern w:val="0"/>
            <w:sz w:val="24"/>
            <w:szCs w:val="24"/>
          </w:rPr>
          <w:t>谢</w:t>
        </w:r>
        <w:r w:rsidRPr="00977CF5">
          <w:rPr>
            <w:rFonts w:ascii="宋体" w:eastAsia="宋体" w:hAnsi="宋体" w:cs="Tahoma" w:hint="eastAsia"/>
            <w:color w:val="000000"/>
            <w:kern w:val="0"/>
            <w:sz w:val="24"/>
            <w:szCs w:val="24"/>
          </w:rPr>
          <w:t>张丽</w:t>
        </w:r>
      </w:smartTag>
      <w:r w:rsidRPr="00977CF5">
        <w:rPr>
          <w:rFonts w:ascii="宋体" w:eastAsia="宋体" w:hAnsi="宋体" w:cs="Tahoma"/>
          <w:color w:val="000000"/>
          <w:kern w:val="0"/>
          <w:sz w:val="24"/>
          <w:szCs w:val="24"/>
        </w:rPr>
        <w:t>老师</w:t>
      </w:r>
      <w:r w:rsidRPr="00977CF5">
        <w:rPr>
          <w:rFonts w:ascii="宋体" w:eastAsia="宋体" w:hAnsi="宋体" w:cs="Tahoma" w:hint="eastAsia"/>
          <w:color w:val="000000"/>
          <w:kern w:val="0"/>
          <w:sz w:val="24"/>
          <w:szCs w:val="24"/>
        </w:rPr>
        <w:t>、</w:t>
      </w:r>
      <w:smartTag w:uri="urn:schemas-microsoft-com:office:smarttags" w:element="PersonName">
        <w:smartTagPr>
          <w:attr w:name="ProductID" w:val="李孝章"/>
        </w:smartTagPr>
        <w:r w:rsidRPr="00977CF5">
          <w:rPr>
            <w:rFonts w:ascii="宋体" w:eastAsia="宋体" w:hAnsi="宋体" w:cs="Tahoma" w:hint="eastAsia"/>
            <w:color w:val="000000"/>
            <w:kern w:val="0"/>
            <w:sz w:val="24"/>
            <w:szCs w:val="24"/>
          </w:rPr>
          <w:t>李孝章</w:t>
        </w:r>
      </w:smartTag>
      <w:r w:rsidRPr="00977CF5">
        <w:rPr>
          <w:rFonts w:ascii="宋体" w:eastAsia="宋体" w:hAnsi="宋体" w:cs="Tahoma"/>
          <w:color w:val="000000"/>
          <w:kern w:val="0"/>
          <w:sz w:val="24"/>
          <w:szCs w:val="24"/>
        </w:rPr>
        <w:t>老师</w:t>
      </w:r>
      <w:r w:rsidRPr="00977CF5">
        <w:rPr>
          <w:rFonts w:ascii="宋体" w:eastAsia="宋体" w:hAnsi="宋体" w:cs="Tahoma" w:hint="eastAsia"/>
          <w:color w:val="000000"/>
          <w:kern w:val="0"/>
          <w:sz w:val="24"/>
          <w:szCs w:val="24"/>
        </w:rPr>
        <w:t>、</w:t>
      </w:r>
      <w:smartTag w:uri="urn:schemas-microsoft-com:office:smarttags" w:element="PersonName">
        <w:smartTagPr>
          <w:attr w:name="ProductID" w:val="杜萍"/>
        </w:smartTagPr>
        <w:r w:rsidRPr="00977CF5">
          <w:rPr>
            <w:rFonts w:ascii="宋体" w:eastAsia="宋体" w:hAnsi="宋体" w:cs="Tahoma" w:hint="eastAsia"/>
            <w:color w:val="000000"/>
            <w:kern w:val="0"/>
            <w:sz w:val="24"/>
            <w:szCs w:val="24"/>
          </w:rPr>
          <w:t>杜萍</w:t>
        </w:r>
      </w:smartTag>
      <w:r w:rsidRPr="00977CF5">
        <w:rPr>
          <w:rFonts w:ascii="宋体" w:eastAsia="宋体" w:hAnsi="宋体" w:cs="Tahoma"/>
          <w:color w:val="000000"/>
          <w:kern w:val="0"/>
          <w:sz w:val="24"/>
          <w:szCs w:val="24"/>
        </w:rPr>
        <w:t>老师、</w:t>
      </w:r>
      <w:smartTag w:uri="urn:schemas-microsoft-com:office:smarttags" w:element="PersonName">
        <w:smartTagPr>
          <w:attr w:name="ProductID" w:val="陈亚光"/>
        </w:smartTagPr>
        <w:r w:rsidRPr="00977CF5">
          <w:rPr>
            <w:rFonts w:ascii="宋体" w:eastAsia="宋体" w:hAnsi="宋体" w:cs="Tahoma" w:hint="eastAsia"/>
            <w:color w:val="000000"/>
            <w:kern w:val="0"/>
            <w:sz w:val="24"/>
            <w:szCs w:val="24"/>
          </w:rPr>
          <w:t>陈亚光</w:t>
        </w:r>
      </w:smartTag>
      <w:r w:rsidRPr="00977CF5">
        <w:rPr>
          <w:rFonts w:ascii="宋体" w:eastAsia="宋体" w:hAnsi="宋体" w:cs="Tahoma"/>
          <w:color w:val="000000"/>
          <w:kern w:val="0"/>
          <w:sz w:val="24"/>
          <w:szCs w:val="24"/>
        </w:rPr>
        <w:t>老师等</w:t>
      </w:r>
      <w:r w:rsidRPr="00977CF5">
        <w:rPr>
          <w:rFonts w:ascii="宋体" w:eastAsia="宋体" w:hAnsi="宋体" w:cs="Tahoma" w:hint="eastAsia"/>
          <w:color w:val="000000"/>
          <w:kern w:val="0"/>
          <w:sz w:val="24"/>
          <w:szCs w:val="24"/>
        </w:rPr>
        <w:t>四年来</w:t>
      </w:r>
      <w:r w:rsidRPr="00977CF5">
        <w:rPr>
          <w:rFonts w:ascii="宋体" w:eastAsia="宋体" w:hAnsi="宋体" w:cs="Tahoma"/>
          <w:color w:val="000000"/>
          <w:kern w:val="0"/>
          <w:sz w:val="24"/>
          <w:szCs w:val="24"/>
        </w:rPr>
        <w:t>对我的教育培养</w:t>
      </w:r>
      <w:r w:rsidRPr="00977CF5">
        <w:rPr>
          <w:rFonts w:ascii="宋体" w:eastAsia="宋体" w:hAnsi="宋体" w:cs="Tahoma" w:hint="eastAsia"/>
          <w:color w:val="000000"/>
          <w:kern w:val="0"/>
          <w:sz w:val="24"/>
          <w:szCs w:val="24"/>
        </w:rPr>
        <w:t>，她</w:t>
      </w:r>
      <w:r w:rsidRPr="00977CF5">
        <w:rPr>
          <w:rFonts w:ascii="宋体" w:eastAsia="宋体" w:hAnsi="宋体" w:cs="Tahoma"/>
          <w:color w:val="000000"/>
          <w:kern w:val="0"/>
          <w:sz w:val="24"/>
          <w:szCs w:val="24"/>
        </w:rPr>
        <w:t>们细心指导我的学习</w:t>
      </w:r>
      <w:r w:rsidRPr="00977CF5">
        <w:rPr>
          <w:rFonts w:ascii="宋体" w:eastAsia="宋体" w:hAnsi="宋体" w:cs="Tahoma" w:hint="eastAsia"/>
          <w:color w:val="000000"/>
          <w:kern w:val="0"/>
          <w:sz w:val="24"/>
          <w:szCs w:val="24"/>
        </w:rPr>
        <w:t>。</w:t>
      </w:r>
      <w:r w:rsidRPr="00977CF5">
        <w:rPr>
          <w:rFonts w:ascii="宋体" w:eastAsia="宋体" w:hAnsi="宋体" w:cs="Tahoma"/>
          <w:color w:val="000000"/>
          <w:kern w:val="0"/>
          <w:sz w:val="24"/>
          <w:szCs w:val="24"/>
        </w:rPr>
        <w:t>在此，我要</w:t>
      </w:r>
      <w:smartTag w:uri="urn:schemas-microsoft-com:office:smarttags" w:element="PersonName">
        <w:smartTagPr>
          <w:attr w:name="ProductID" w:val="向诸位"/>
        </w:smartTagPr>
        <w:r w:rsidRPr="00977CF5">
          <w:rPr>
            <w:rFonts w:ascii="宋体" w:eastAsia="宋体" w:hAnsi="宋体" w:cs="Tahoma"/>
            <w:color w:val="000000"/>
            <w:kern w:val="0"/>
            <w:sz w:val="24"/>
            <w:szCs w:val="24"/>
          </w:rPr>
          <w:t>向诸位</w:t>
        </w:r>
      </w:smartTag>
      <w:r w:rsidRPr="00977CF5">
        <w:rPr>
          <w:rFonts w:ascii="宋体" w:eastAsia="宋体" w:hAnsi="宋体" w:cs="Tahoma"/>
          <w:color w:val="000000"/>
          <w:kern w:val="0"/>
          <w:sz w:val="24"/>
          <w:szCs w:val="24"/>
        </w:rPr>
        <w:t>老师深深地鞠上一躬。</w:t>
      </w: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r w:rsidRPr="00977CF5">
        <w:rPr>
          <w:rFonts w:ascii="宋体" w:eastAsia="宋体" w:hAnsi="宋体" w:cs="Tahoma" w:hint="eastAsia"/>
          <w:color w:val="000000"/>
          <w:kern w:val="0"/>
          <w:sz w:val="24"/>
          <w:szCs w:val="24"/>
        </w:rPr>
        <w:t>在我的毕业论文即将完成之际，我的大学生活也接近尾声，要说的是，四年来我的大学同学不论在学习上还是生活上都给了我极大的帮助。寝室的姐妹们，互相帮助，团结友爱，这份友情我将一生难忘。</w:t>
      </w:r>
    </w:p>
    <w:p w:rsidR="00977CF5" w:rsidRPr="00977CF5" w:rsidRDefault="00977CF5" w:rsidP="00977CF5">
      <w:pPr>
        <w:spacing w:line="400" w:lineRule="exact"/>
        <w:ind w:firstLineChars="200" w:firstLine="480"/>
        <w:rPr>
          <w:rFonts w:ascii="宋体" w:eastAsia="宋体" w:hAnsi="宋体" w:cs="Times New Roman"/>
          <w:sz w:val="24"/>
          <w:szCs w:val="24"/>
        </w:rPr>
      </w:pPr>
      <w:r w:rsidRPr="00977CF5">
        <w:rPr>
          <w:rFonts w:ascii="宋体" w:eastAsia="宋体" w:hAnsi="宋体" w:cs="Tahoma" w:hint="eastAsia"/>
          <w:color w:val="000000"/>
          <w:kern w:val="0"/>
          <w:sz w:val="24"/>
          <w:szCs w:val="24"/>
        </w:rPr>
        <w:t>我更要感谢父母的养育之恩，他们默默无闻地在各方面给与我最有力的支持。最后，我要真诚地祝福每一位给予我帮助的人：平安，幸福。谢谢你们！</w:t>
      </w: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77CF5" w:rsidP="00977CF5">
      <w:pPr>
        <w:spacing w:line="400" w:lineRule="exact"/>
        <w:ind w:firstLineChars="200" w:firstLine="480"/>
        <w:rPr>
          <w:rFonts w:ascii="宋体" w:eastAsia="宋体" w:hAnsi="宋体" w:cs="Tahoma"/>
          <w:color w:val="000000"/>
          <w:kern w:val="0"/>
          <w:sz w:val="24"/>
          <w:szCs w:val="24"/>
        </w:rPr>
      </w:pPr>
    </w:p>
    <w:p w:rsidR="00977CF5" w:rsidRPr="00977CF5" w:rsidRDefault="00907353" w:rsidP="00977CF5">
      <w:pPr>
        <w:spacing w:line="400" w:lineRule="exact"/>
        <w:rPr>
          <w:rFonts w:ascii="宋体" w:eastAsia="宋体" w:hAnsi="宋体" w:cs="Tahoma"/>
          <w:color w:val="000000"/>
          <w:kern w:val="0"/>
          <w:sz w:val="24"/>
          <w:szCs w:val="24"/>
        </w:rPr>
      </w:pPr>
      <w:r>
        <w:rPr>
          <w:rFonts w:ascii="宋体" w:eastAsia="宋体" w:hAnsi="宋体" w:cs="Tahoma"/>
          <w:noProof/>
          <w:color w:val="000000"/>
          <w:kern w:val="0"/>
          <w:sz w:val="24"/>
          <w:szCs w:val="24"/>
        </w:rPr>
        <w:pict>
          <v:shape id="文本框 2" o:spid="_x0000_s1028" type="#_x0000_t202" style="position:absolute;left:0;text-align:left;margin-left:-7.15pt;margin-top:39pt;width:466.15pt;height:23.7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" strokecolor="white">
            <v:textbox>
              <w:txbxContent>
                <w:p w:rsidR="00977CF5" w:rsidRPr="00567153" w:rsidRDefault="00977CF5" w:rsidP="00977CF5">
                  <w:pPr>
                    <w:jc w:val="center"/>
                    <w:rPr>
                      <w:rFonts w:ascii="宋体" w:hAnsi="宋体"/>
                    </w:rPr>
                  </w:pPr>
                  <w:r>
                    <w:rPr>
                      <w:rFonts w:ascii="宋体" w:hAnsi="宋体" w:hint="eastAsia"/>
                    </w:rPr>
                    <w:t>4</w:t>
                  </w:r>
                </w:p>
              </w:txbxContent>
            </v:textbox>
            <w10:wrap type="square"/>
          </v:shape>
        </w:pict>
      </w:r>
    </w:p>
    <w:p w:rsidR="00977CF5" w:rsidRPr="00977CF5" w:rsidRDefault="00977CF5" w:rsidP="00907353">
      <w:pPr>
        <w:keepNext/>
        <w:keepLines/>
        <w:spacing w:beforeLines="100" w:afterLines="100" w:line="400" w:lineRule="exact"/>
        <w:jc w:val="center"/>
        <w:outlineLvl w:val="0"/>
        <w:rPr>
          <w:rFonts w:ascii="宋体" w:eastAsia="宋体" w:hAnsi="宋体" w:cs="Times New Roman"/>
          <w:b/>
          <w:bCs/>
          <w:kern w:val="44"/>
          <w:sz w:val="28"/>
          <w:szCs w:val="28"/>
        </w:rPr>
      </w:pPr>
      <w:bookmarkStart w:id="47" w:name="_Toc137350493"/>
      <w:bookmarkStart w:id="48" w:name="_Toc150847679"/>
      <w:bookmarkStart w:id="49" w:name="_Toc150848541"/>
      <w:bookmarkStart w:id="50" w:name="_Toc150848754"/>
      <w:bookmarkStart w:id="51" w:name="_Toc150912521"/>
      <w:r w:rsidRPr="00977CF5">
        <w:rPr>
          <w:rFonts w:ascii="宋体" w:eastAsia="宋体" w:hAnsi="宋体" w:cs="Times New Roman" w:hint="eastAsia"/>
          <w:b/>
          <w:bCs/>
          <w:kern w:val="44"/>
          <w:sz w:val="28"/>
          <w:szCs w:val="28"/>
        </w:rPr>
        <w:lastRenderedPageBreak/>
        <w:t>参考文献</w:t>
      </w:r>
      <w:bookmarkEnd w:id="47"/>
      <w:bookmarkEnd w:id="48"/>
      <w:bookmarkEnd w:id="49"/>
      <w:bookmarkEnd w:id="50"/>
      <w:bookmarkEnd w:id="51"/>
    </w:p>
    <w:p w:rsidR="00977CF5" w:rsidRPr="00977CF5" w:rsidRDefault="00977CF5" w:rsidP="00977CF5">
      <w:pPr>
        <w:spacing w:line="400" w:lineRule="exact"/>
        <w:ind w:left="480" w:hangingChars="200" w:hanging="480"/>
        <w:rPr>
          <w:rFonts w:ascii="宋体" w:eastAsia="宋体" w:hAnsi="宋体" w:cs="Times New Roman"/>
          <w:sz w:val="24"/>
          <w:szCs w:val="24"/>
        </w:rPr>
      </w:pPr>
      <w:r w:rsidRPr="00977CF5">
        <w:rPr>
          <w:rFonts w:ascii="宋体" w:eastAsia="宋体" w:hAnsi="宋体" w:cs="Times New Roman" w:hint="eastAsia"/>
          <w:sz w:val="24"/>
          <w:szCs w:val="24"/>
        </w:rPr>
        <w:t>[1]</w:t>
      </w:r>
      <w:r w:rsidRPr="00757437">
        <w:rPr>
          <w:rFonts w:ascii="楷体" w:eastAsia="楷体" w:hAnsi="楷体" w:cs="Times New Roman" w:hint="eastAsia"/>
          <w:b/>
          <w:kern w:val="44"/>
          <w:sz w:val="24"/>
          <w:szCs w:val="24"/>
        </w:rPr>
        <w:t>(空一个半角字符，下同)</w:t>
      </w:r>
      <w:r w:rsidRPr="00977CF5">
        <w:rPr>
          <w:rFonts w:ascii="宋体" w:eastAsia="宋体" w:hAnsi="宋体" w:cs="Times New Roman" w:hint="eastAsia"/>
          <w:sz w:val="24"/>
          <w:szCs w:val="24"/>
        </w:rPr>
        <w:t>林胜利.企业经营业绩评价</w:t>
      </w:r>
      <w:r w:rsidRPr="00977CF5">
        <w:rPr>
          <w:rFonts w:ascii="宋体" w:eastAsia="宋体" w:hAnsi="宋体" w:cs="Times New Roman" w:hint="eastAsia"/>
          <w:bCs/>
          <w:sz w:val="24"/>
          <w:szCs w:val="24"/>
        </w:rPr>
        <w:t>[M]</w:t>
      </w:r>
      <w:r w:rsidRPr="00977CF5">
        <w:rPr>
          <w:rFonts w:ascii="宋体" w:eastAsia="宋体" w:hAnsi="宋体" w:cs="Times New Roman" w:hint="eastAsia"/>
          <w:sz w:val="24"/>
          <w:szCs w:val="24"/>
        </w:rPr>
        <w:t>.北京：经济科学出版社.1999</w:t>
      </w:r>
    </w:p>
    <w:p w:rsidR="00977CF5" w:rsidRPr="00977CF5" w:rsidRDefault="00977CF5" w:rsidP="00977CF5">
      <w:pPr>
        <w:spacing w:line="400" w:lineRule="exact"/>
        <w:rPr>
          <w:rFonts w:ascii="宋体" w:eastAsia="宋体" w:hAnsi="宋体" w:cs="Times New Roman"/>
          <w:sz w:val="24"/>
          <w:szCs w:val="24"/>
        </w:rPr>
      </w:pPr>
      <w:r w:rsidRPr="00977CF5">
        <w:rPr>
          <w:rFonts w:ascii="宋体" w:eastAsia="宋体" w:hAnsi="宋体" w:cs="Times New Roman" w:hint="eastAsia"/>
          <w:sz w:val="24"/>
          <w:szCs w:val="24"/>
        </w:rPr>
        <w:t>[2] 王化成.高级财务管理</w:t>
      </w:r>
      <w:r w:rsidRPr="00977CF5">
        <w:rPr>
          <w:rFonts w:ascii="宋体" w:eastAsia="宋体" w:hAnsi="宋体" w:cs="Times New Roman" w:hint="eastAsia"/>
          <w:bCs/>
          <w:sz w:val="24"/>
          <w:szCs w:val="24"/>
        </w:rPr>
        <w:t>[M]</w:t>
      </w:r>
      <w:r w:rsidRPr="00977CF5">
        <w:rPr>
          <w:rFonts w:ascii="宋体" w:eastAsia="宋体" w:hAnsi="宋体" w:cs="Times New Roman" w:hint="eastAsia"/>
          <w:sz w:val="24"/>
          <w:szCs w:val="24"/>
        </w:rPr>
        <w:t>.北京：中国人们大学出版社.2003</w:t>
      </w:r>
    </w:p>
    <w:p w:rsidR="00977CF5" w:rsidRPr="00977CF5" w:rsidRDefault="00977CF5" w:rsidP="00977CF5">
      <w:pPr>
        <w:spacing w:line="400" w:lineRule="exact"/>
        <w:jc w:val="left"/>
        <w:rPr>
          <w:rFonts w:ascii="宋体" w:eastAsia="宋体" w:hAnsi="宋体" w:cs="Times New Roman"/>
          <w:bCs/>
          <w:sz w:val="24"/>
          <w:szCs w:val="24"/>
        </w:rPr>
      </w:pPr>
      <w:r w:rsidRPr="00977CF5">
        <w:rPr>
          <w:rFonts w:ascii="宋体" w:eastAsia="宋体" w:hAnsi="宋体" w:cs="Times New Roman" w:hint="eastAsia"/>
          <w:bCs/>
          <w:sz w:val="24"/>
          <w:szCs w:val="24"/>
        </w:rPr>
        <w:t>[3] 冯丽霞.企业财务分析与业绩评价[M].长沙：湖南人民出版社.2002</w:t>
      </w:r>
    </w:p>
    <w:p w:rsidR="00977CF5" w:rsidRPr="00977CF5" w:rsidRDefault="00977CF5" w:rsidP="00977CF5">
      <w:pPr>
        <w:spacing w:line="400" w:lineRule="exact"/>
        <w:jc w:val="left"/>
        <w:rPr>
          <w:rFonts w:ascii="宋体" w:eastAsia="宋体" w:hAnsi="宋体" w:cs="Times New Roman"/>
          <w:bCs/>
          <w:sz w:val="24"/>
          <w:szCs w:val="24"/>
        </w:rPr>
      </w:pPr>
      <w:r w:rsidRPr="00977CF5">
        <w:rPr>
          <w:rFonts w:ascii="宋体" w:eastAsia="宋体" w:hAnsi="宋体" w:cs="Times New Roman" w:hint="eastAsia"/>
          <w:bCs/>
          <w:sz w:val="24"/>
          <w:szCs w:val="24"/>
        </w:rPr>
        <w:t>[4] 金观韬.绩效[M].机械工业出版社.2004.4</w:t>
      </w:r>
    </w:p>
    <w:p w:rsidR="00977CF5" w:rsidRPr="00977CF5" w:rsidRDefault="00977CF5" w:rsidP="00977CF5">
      <w:pPr>
        <w:spacing w:line="400" w:lineRule="exact"/>
        <w:jc w:val="left"/>
        <w:rPr>
          <w:rFonts w:ascii="宋体" w:eastAsia="宋体" w:hAnsi="宋体" w:cs="Times New Roman"/>
          <w:bCs/>
          <w:sz w:val="24"/>
          <w:szCs w:val="24"/>
        </w:rPr>
      </w:pPr>
      <w:r w:rsidRPr="00977CF5">
        <w:rPr>
          <w:rFonts w:ascii="宋体" w:eastAsia="宋体" w:hAnsi="宋体" w:cs="Times New Roman" w:hint="eastAsia"/>
          <w:bCs/>
          <w:sz w:val="24"/>
          <w:szCs w:val="24"/>
        </w:rPr>
        <w:t>[5] 武欣.绩效管理实务手册[M]．机械工业出版社.2005.1</w:t>
      </w:r>
    </w:p>
    <w:p w:rsidR="00977CF5" w:rsidRPr="00977CF5" w:rsidRDefault="00977CF5" w:rsidP="00977CF5">
      <w:pPr>
        <w:spacing w:line="400" w:lineRule="exact"/>
        <w:jc w:val="left"/>
        <w:rPr>
          <w:rFonts w:ascii="宋体" w:eastAsia="宋体" w:hAnsi="宋体" w:cs="Times New Roman"/>
          <w:bCs/>
          <w:sz w:val="24"/>
          <w:szCs w:val="24"/>
        </w:rPr>
      </w:pPr>
      <w:r w:rsidRPr="00977CF5">
        <w:rPr>
          <w:rFonts w:ascii="宋体" w:eastAsia="宋体" w:hAnsi="宋体" w:cs="Times New Roman" w:hint="eastAsia"/>
          <w:bCs/>
          <w:sz w:val="24"/>
          <w:szCs w:val="24"/>
        </w:rPr>
        <w:t>[6] 郝晓玲.孙强.信息化绩效评价[M].清华大学出版社.2005.6</w:t>
      </w:r>
    </w:p>
    <w:p w:rsidR="00977CF5" w:rsidRPr="00977CF5" w:rsidRDefault="00977CF5" w:rsidP="00977CF5">
      <w:pPr>
        <w:spacing w:line="400" w:lineRule="exact"/>
        <w:ind w:left="480" w:hangingChars="200" w:hanging="480"/>
        <w:jc w:val="left"/>
        <w:rPr>
          <w:rFonts w:ascii="宋体" w:eastAsia="宋体" w:hAnsi="宋体" w:cs="Times New Roman"/>
          <w:bCs/>
          <w:sz w:val="24"/>
          <w:szCs w:val="24"/>
        </w:rPr>
      </w:pPr>
      <w:r w:rsidRPr="00977CF5">
        <w:rPr>
          <w:rFonts w:ascii="宋体" w:eastAsia="宋体" w:hAnsi="宋体" w:cs="Times New Roman" w:hint="eastAsia"/>
          <w:bCs/>
          <w:sz w:val="24"/>
          <w:szCs w:val="24"/>
        </w:rPr>
        <w:t>[7] 霍佳震.马秀波.朱琳.集成化供应链绩效评价体系及应用[M]．清华大学出版社.2005.1</w:t>
      </w:r>
    </w:p>
    <w:p w:rsidR="00977CF5" w:rsidRPr="00977CF5" w:rsidRDefault="00977CF5" w:rsidP="00977CF5">
      <w:pPr>
        <w:spacing w:line="400" w:lineRule="exact"/>
        <w:jc w:val="left"/>
        <w:rPr>
          <w:rFonts w:ascii="宋体" w:eastAsia="宋体" w:hAnsi="宋体" w:cs="Times New Roman"/>
          <w:bCs/>
          <w:sz w:val="24"/>
          <w:szCs w:val="24"/>
        </w:rPr>
      </w:pPr>
      <w:r w:rsidRPr="00977CF5">
        <w:rPr>
          <w:rFonts w:ascii="宋体" w:eastAsia="宋体" w:hAnsi="宋体" w:cs="Times New Roman" w:hint="eastAsia"/>
          <w:bCs/>
          <w:sz w:val="24"/>
          <w:szCs w:val="24"/>
        </w:rPr>
        <w:t>[8] 徐振宇.何树东.如何进行供应链管理[M].北京大学出版社.2003.12</w:t>
      </w:r>
    </w:p>
    <w:p w:rsidR="00977CF5" w:rsidRPr="00977CF5" w:rsidRDefault="00977CF5" w:rsidP="00977CF5">
      <w:pPr>
        <w:spacing w:line="400" w:lineRule="exact"/>
        <w:jc w:val="left"/>
        <w:rPr>
          <w:rFonts w:ascii="宋体" w:eastAsia="宋体" w:hAnsi="宋体" w:cs="Times New Roman"/>
          <w:bCs/>
          <w:sz w:val="24"/>
          <w:szCs w:val="24"/>
        </w:rPr>
      </w:pPr>
      <w:r w:rsidRPr="00977CF5">
        <w:rPr>
          <w:rFonts w:ascii="宋体" w:eastAsia="宋体" w:hAnsi="宋体" w:cs="Times New Roman" w:hint="eastAsia"/>
          <w:bCs/>
          <w:sz w:val="24"/>
          <w:szCs w:val="24"/>
        </w:rPr>
        <w:t>[9] 鲁百年.全面企业绩效管理CMP[M].时代光华出版社.2003.6</w:t>
      </w:r>
    </w:p>
    <w:p w:rsidR="00977CF5" w:rsidRPr="00977CF5" w:rsidRDefault="00977CF5" w:rsidP="004D28A0">
      <w:pPr>
        <w:spacing w:line="400" w:lineRule="exact"/>
        <w:ind w:leftChars="1" w:left="422" w:hangingChars="175" w:hanging="420"/>
        <w:jc w:val="left"/>
        <w:rPr>
          <w:rFonts w:ascii="Times New Roman" w:eastAsia="宋体" w:hAnsi="Times New Roman" w:cs="Times New Roman"/>
          <w:bCs/>
          <w:sz w:val="24"/>
          <w:szCs w:val="24"/>
        </w:rPr>
      </w:pPr>
      <w:r w:rsidRPr="00977CF5">
        <w:rPr>
          <w:rFonts w:ascii="Times New Roman" w:eastAsia="宋体" w:hAnsi="Times New Roman" w:cs="Times New Roman"/>
          <w:bCs/>
          <w:sz w:val="24"/>
          <w:szCs w:val="24"/>
        </w:rPr>
        <w:t>[10] Campbell R.Mconnell Stanley L.Brue</w:t>
      </w:r>
      <w:r w:rsidRPr="00977CF5">
        <w:rPr>
          <w:rFonts w:ascii="Times New Roman" w:eastAsia="宋体" w:hAnsi="宋体" w:cs="Times New Roman"/>
          <w:bCs/>
          <w:sz w:val="24"/>
          <w:szCs w:val="24"/>
        </w:rPr>
        <w:t>．</w:t>
      </w:r>
      <w:r w:rsidRPr="00977CF5">
        <w:rPr>
          <w:rFonts w:ascii="Times New Roman" w:eastAsia="宋体" w:hAnsi="Times New Roman" w:cs="Times New Roman"/>
          <w:bCs/>
          <w:sz w:val="24"/>
          <w:szCs w:val="24"/>
        </w:rPr>
        <w:t>Micro-Economics[J]</w:t>
      </w:r>
      <w:r w:rsidRPr="00977CF5">
        <w:rPr>
          <w:rFonts w:ascii="Times New Roman" w:eastAsia="宋体" w:hAnsi="宋体" w:cs="Times New Roman"/>
          <w:bCs/>
          <w:sz w:val="24"/>
          <w:szCs w:val="24"/>
        </w:rPr>
        <w:t>．</w:t>
      </w:r>
      <w:r w:rsidRPr="00977CF5">
        <w:rPr>
          <w:rFonts w:ascii="Times New Roman" w:eastAsia="宋体" w:hAnsi="Times New Roman" w:cs="Times New Roman"/>
          <w:bCs/>
          <w:sz w:val="24"/>
          <w:szCs w:val="24"/>
        </w:rPr>
        <w:t>set in century oldstyle by York Graphic Services</w:t>
      </w:r>
      <w:r w:rsidRPr="00977CF5">
        <w:rPr>
          <w:rFonts w:ascii="Times New Roman" w:eastAsia="宋体" w:hAnsi="宋体" w:cs="Times New Roman"/>
          <w:bCs/>
          <w:sz w:val="24"/>
          <w:szCs w:val="24"/>
        </w:rPr>
        <w:t>．</w:t>
      </w:r>
      <w:r w:rsidRPr="00977CF5">
        <w:rPr>
          <w:rFonts w:ascii="Times New Roman" w:eastAsia="宋体" w:hAnsi="Times New Roman" w:cs="Times New Roman"/>
          <w:bCs/>
          <w:sz w:val="24"/>
          <w:szCs w:val="24"/>
        </w:rPr>
        <w:t>2000</w:t>
      </w: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2"/>
        <w:rPr>
          <w:rFonts w:ascii="楷体" w:eastAsia="楷体" w:hAnsi="楷体" w:cs="Times New Roman"/>
          <w:b/>
          <w:sz w:val="24"/>
          <w:szCs w:val="24"/>
        </w:rPr>
      </w:pPr>
      <w:r w:rsidRPr="00977CF5">
        <w:rPr>
          <w:rFonts w:ascii="楷体" w:eastAsia="楷体" w:hAnsi="楷体" w:cs="Times New Roman" w:hint="eastAsia"/>
          <w:b/>
          <w:sz w:val="24"/>
          <w:szCs w:val="24"/>
        </w:rPr>
        <w:t>（参考文献不少于10个，至少1篇外文参考文献。一个参考文献如果需要两行，第二行文字要位于序号的后边，与第一行文字对齐。序号后面空一个半角字符，标点符号一律用黑点；中文：小四、宋体，外文：小四、</w:t>
      </w:r>
      <w:r w:rsidRPr="00757437">
        <w:rPr>
          <w:rFonts w:ascii="Times New Roman" w:eastAsia="楷体" w:hAnsi="Times New Roman" w:cs="Times New Roman"/>
          <w:b/>
          <w:sz w:val="24"/>
          <w:szCs w:val="24"/>
        </w:rPr>
        <w:t>Times New Roman</w:t>
      </w:r>
      <w:r w:rsidRPr="00977CF5">
        <w:rPr>
          <w:rFonts w:ascii="楷体" w:eastAsia="楷体" w:hAnsi="楷体" w:cs="Times New Roman" w:hint="eastAsia"/>
          <w:b/>
          <w:sz w:val="24"/>
          <w:szCs w:val="24"/>
        </w:rPr>
        <w:t>字体。）</w:t>
      </w: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spacing w:line="400" w:lineRule="exact"/>
        <w:ind w:leftChars="1" w:left="602" w:hangingChars="250" w:hanging="600"/>
        <w:jc w:val="left"/>
        <w:rPr>
          <w:rFonts w:ascii="宋体" w:eastAsia="宋体" w:hAnsi="宋体" w:cs="Times New Roman"/>
          <w:bCs/>
          <w:sz w:val="24"/>
          <w:szCs w:val="24"/>
        </w:rPr>
      </w:pPr>
    </w:p>
    <w:p w:rsidR="00977CF5" w:rsidRPr="00977CF5" w:rsidRDefault="00977CF5" w:rsidP="00977CF5">
      <w:pPr>
        <w:keepNext/>
        <w:keepLines/>
        <w:spacing w:line="400" w:lineRule="exact"/>
        <w:jc w:val="center"/>
        <w:outlineLvl w:val="0"/>
        <w:rPr>
          <w:rFonts w:ascii="楷体" w:eastAsia="楷体" w:hAnsi="楷体" w:cs="Times New Roman"/>
          <w:b/>
          <w:kern w:val="44"/>
          <w:sz w:val="28"/>
          <w:szCs w:val="28"/>
        </w:rPr>
      </w:pPr>
      <w:bookmarkStart w:id="52" w:name="_Toc150847680"/>
      <w:bookmarkStart w:id="53" w:name="_Toc150848542"/>
      <w:bookmarkStart w:id="54" w:name="_Toc150848755"/>
      <w:bookmarkStart w:id="55" w:name="_Toc150912522"/>
      <w:r w:rsidRPr="00977CF5">
        <w:rPr>
          <w:rFonts w:ascii="楷体" w:eastAsia="楷体" w:hAnsi="楷体" w:cs="Times New Roman" w:hint="eastAsia"/>
          <w:b/>
          <w:kern w:val="44"/>
          <w:sz w:val="28"/>
          <w:szCs w:val="28"/>
        </w:rPr>
        <w:t>附    录</w:t>
      </w:r>
      <w:bookmarkEnd w:id="52"/>
      <w:bookmarkEnd w:id="53"/>
      <w:bookmarkEnd w:id="54"/>
      <w:bookmarkEnd w:id="55"/>
    </w:p>
    <w:p w:rsidR="00977CF5" w:rsidRPr="00977CF5" w:rsidRDefault="00977CF5" w:rsidP="007D7E16">
      <w:pPr>
        <w:spacing w:line="400" w:lineRule="exact"/>
        <w:ind w:leftChars="1" w:left="604" w:hangingChars="250" w:hanging="602"/>
        <w:jc w:val="center"/>
        <w:rPr>
          <w:rFonts w:ascii="楷体" w:eastAsia="楷体" w:hAnsi="楷体" w:cs="Times New Roman"/>
          <w:b/>
          <w:sz w:val="24"/>
          <w:szCs w:val="24"/>
        </w:rPr>
      </w:pPr>
      <w:r w:rsidRPr="00977CF5">
        <w:rPr>
          <w:rFonts w:ascii="楷体" w:eastAsia="楷体" w:hAnsi="楷体" w:cs="Times New Roman" w:hint="eastAsia"/>
          <w:b/>
          <w:sz w:val="24"/>
          <w:szCs w:val="24"/>
        </w:rPr>
        <w:t>（另起一页，格式要求同上）</w:t>
      </w:r>
    </w:p>
    <w:p w:rsidR="00977CF5" w:rsidRPr="00977CF5" w:rsidRDefault="00907353" w:rsidP="00977CF5">
      <w:pPr>
        <w:spacing w:line="400" w:lineRule="exact"/>
        <w:rPr>
          <w:rFonts w:ascii="楷体" w:eastAsia="楷体" w:hAnsi="楷体" w:cs="Times New Roman"/>
          <w:bCs/>
          <w:sz w:val="24"/>
          <w:szCs w:val="24"/>
        </w:rPr>
      </w:pPr>
      <w:r>
        <w:rPr>
          <w:rFonts w:ascii="楷体" w:eastAsia="楷体" w:hAnsi="楷体" w:cs="Times New Roman"/>
          <w:bCs/>
          <w:noProof/>
          <w:sz w:val="24"/>
          <w:szCs w:val="24"/>
        </w:rPr>
        <w:pict>
          <v:shape id="文本框 1" o:spid="_x0000_s1029" type="#_x0000_t202" style="position:absolute;left:0;text-align:left;margin-left:-21.75pt;margin-top:40.1pt;width:522.75pt;height:2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" strokecolor="white">
            <v:textbox>
              <w:txbxContent>
                <w:p w:rsidR="00977CF5" w:rsidRPr="0071424C" w:rsidRDefault="00977CF5" w:rsidP="00977CF5">
                  <w:pPr>
                    <w:ind w:left="90" w:hangingChars="50" w:hanging="90"/>
                    <w:jc w:val="center"/>
                    <w:rPr>
                      <w:rFonts w:ascii="宋体" w:hAnsi="宋体"/>
                      <w:sz w:val="18"/>
                      <w:szCs w:val="18"/>
                    </w:rPr>
                  </w:pPr>
                  <w:r>
                    <w:rPr>
                      <w:rFonts w:hint="eastAsia"/>
                      <w:sz w:val="18"/>
                      <w:szCs w:val="18"/>
                    </w:rPr>
                    <w:t>5</w:t>
                  </w:r>
                </w:p>
              </w:txbxContent>
            </v:textbox>
            <w10:wrap type="square"/>
          </v:shape>
        </w:pict>
      </w:r>
    </w:p>
    <w:p w:rsidR="00633BD2" w:rsidRDefault="00633BD2"/>
    <w:sectPr w:rsidR="00633BD2" w:rsidSect="00944180">
      <w:headerReference w:type="even" r:id="rId7"/>
      <w:headerReference w:type="default" r:id="rId8"/>
      <w:footerReference w:type="even" r:id="rId9"/>
      <w:footerReference w:type="default" r:id="rId10"/>
      <w:pgSz w:w="11906" w:h="16838" w:code="9"/>
      <w:pgMar w:top="1418" w:right="1418" w:bottom="1418" w:left="1418" w:header="851" w:footer="992" w:gutter="0"/>
      <w:pgNumType w:fmt="numberInDash" w:start="2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CF5" w:rsidRDefault="00977CF5" w:rsidP="00977CF5">
      <w:r>
        <w:separator/>
      </w:r>
    </w:p>
  </w:endnote>
  <w:endnote w:type="continuationSeparator" w:id="1">
    <w:p w:rsidR="00977CF5" w:rsidRDefault="00977CF5" w:rsidP="00977C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180" w:rsidRDefault="00907353">
    <w:pPr>
      <w:pStyle w:val="a4"/>
    </w:pPr>
    <w:r>
      <w:fldChar w:fldCharType="begin"/>
    </w:r>
    <w:r w:rsidR="00944180">
      <w:instrText>PAGE   \* MERGEFORMAT</w:instrText>
    </w:r>
    <w:r>
      <w:fldChar w:fldCharType="separate"/>
    </w:r>
    <w:r w:rsidR="00757437" w:rsidRPr="00757437">
      <w:rPr>
        <w:noProof/>
        <w:lang w:val="zh-CN"/>
      </w:rPr>
      <w:t>-</w:t>
    </w:r>
    <w:r w:rsidR="00757437">
      <w:rPr>
        <w:noProof/>
      </w:rPr>
      <w:t xml:space="preserve"> 28 -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5102932"/>
      <w:docPartObj>
        <w:docPartGallery w:val="Page Numbers (Bottom of Page)"/>
        <w:docPartUnique/>
      </w:docPartObj>
    </w:sdtPr>
    <w:sdtContent>
      <w:p w:rsidR="00977CF5" w:rsidRDefault="00907353">
        <w:pPr>
          <w:pStyle w:val="a4"/>
          <w:jc w:val="right"/>
        </w:pPr>
        <w:r>
          <w:fldChar w:fldCharType="begin"/>
        </w:r>
        <w:r w:rsidR="00977CF5">
          <w:instrText>PAGE   \* MERGEFORMAT</w:instrText>
        </w:r>
        <w:r>
          <w:fldChar w:fldCharType="separate"/>
        </w:r>
        <w:r w:rsidR="00757437" w:rsidRPr="00757437">
          <w:rPr>
            <w:noProof/>
            <w:lang w:val="zh-CN"/>
          </w:rPr>
          <w:t>-</w:t>
        </w:r>
        <w:r w:rsidR="00757437">
          <w:rPr>
            <w:noProof/>
          </w:rPr>
          <w:t xml:space="preserve"> 27 -</w:t>
        </w:r>
        <w:r>
          <w:fldChar w:fldCharType="end"/>
        </w:r>
      </w:p>
    </w:sdtContent>
  </w:sdt>
  <w:p w:rsidR="00977CF5" w:rsidRDefault="00977CF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CF5" w:rsidRDefault="00977CF5" w:rsidP="00977CF5">
      <w:r>
        <w:separator/>
      </w:r>
    </w:p>
  </w:footnote>
  <w:footnote w:type="continuationSeparator" w:id="1">
    <w:p w:rsidR="00977CF5" w:rsidRDefault="00977CF5" w:rsidP="00977C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60F" w:rsidRDefault="0084560F" w:rsidP="0084560F">
    <w:pPr>
      <w:pStyle w:val="a3"/>
    </w:pPr>
    <w:r>
      <w:rPr>
        <w:rFonts w:hint="eastAsia"/>
      </w:rPr>
      <w:t>大连科技学院</w:t>
    </w:r>
    <w:r>
      <w:rPr>
        <w:rFonts w:hint="eastAsia"/>
      </w:rPr>
      <w:t>XXXX</w:t>
    </w:r>
    <w:r>
      <w:rPr>
        <w:rFonts w:hint="eastAsia"/>
      </w:rPr>
      <w:t>届本科生毕业设计（论文）</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8B4" w:rsidRDefault="00944180">
    <w:pPr>
      <w:pStyle w:val="a3"/>
    </w:pPr>
    <w:r>
      <w:rPr>
        <w:rFonts w:hint="eastAsia"/>
      </w:rPr>
      <w:t>大连科技学院</w:t>
    </w:r>
    <w:r>
      <w:rPr>
        <w:rFonts w:hint="eastAsia"/>
      </w:rPr>
      <w:t>XXXX</w:t>
    </w:r>
    <w:r>
      <w:rPr>
        <w:rFonts w:hint="eastAsia"/>
      </w:rPr>
      <w:t>届本科生毕业设计（论文）</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7CF5"/>
    <w:rsid w:val="00364B2C"/>
    <w:rsid w:val="004D28A0"/>
    <w:rsid w:val="005E351E"/>
    <w:rsid w:val="00633BD2"/>
    <w:rsid w:val="00757437"/>
    <w:rsid w:val="007C7F59"/>
    <w:rsid w:val="007D7E16"/>
    <w:rsid w:val="0084560F"/>
    <w:rsid w:val="00907353"/>
    <w:rsid w:val="00944180"/>
    <w:rsid w:val="00977CF5"/>
    <w:rsid w:val="00E72F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E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77CF5"/>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3"/>
    <w:uiPriority w:val="99"/>
    <w:rsid w:val="00977CF5"/>
    <w:rPr>
      <w:rFonts w:ascii="Times New Roman" w:eastAsia="宋体" w:hAnsi="Times New Roman" w:cs="Times New Roman"/>
      <w:sz w:val="18"/>
      <w:szCs w:val="18"/>
    </w:rPr>
  </w:style>
  <w:style w:type="paragraph" w:styleId="a4">
    <w:name w:val="footer"/>
    <w:basedOn w:val="a"/>
    <w:link w:val="Char0"/>
    <w:uiPriority w:val="99"/>
    <w:rsid w:val="00977CF5"/>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4"/>
    <w:uiPriority w:val="99"/>
    <w:rsid w:val="00977CF5"/>
    <w:rPr>
      <w:rFonts w:ascii="Times New Roman" w:eastAsia="宋体" w:hAnsi="Times New Roman" w:cs="Times New Roman"/>
      <w:sz w:val="18"/>
      <w:szCs w:val="18"/>
    </w:rPr>
  </w:style>
  <w:style w:type="paragraph" w:styleId="a5">
    <w:name w:val="Balloon Text"/>
    <w:basedOn w:val="a"/>
    <w:link w:val="Char1"/>
    <w:uiPriority w:val="99"/>
    <w:semiHidden/>
    <w:unhideWhenUsed/>
    <w:rsid w:val="007C7F59"/>
    <w:rPr>
      <w:sz w:val="18"/>
      <w:szCs w:val="18"/>
    </w:rPr>
  </w:style>
  <w:style w:type="character" w:customStyle="1" w:styleId="Char1">
    <w:name w:val="批注框文本 Char"/>
    <w:basedOn w:val="a0"/>
    <w:link w:val="a5"/>
    <w:uiPriority w:val="99"/>
    <w:semiHidden/>
    <w:rsid w:val="007C7F5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77CF5"/>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val="x-none" w:eastAsia="x-none"/>
    </w:rPr>
  </w:style>
  <w:style w:type="character" w:customStyle="1" w:styleId="Char">
    <w:name w:val="页眉 Char"/>
    <w:basedOn w:val="a0"/>
    <w:link w:val="a3"/>
    <w:uiPriority w:val="99"/>
    <w:rsid w:val="00977CF5"/>
    <w:rPr>
      <w:rFonts w:ascii="Times New Roman" w:eastAsia="宋体" w:hAnsi="Times New Roman" w:cs="Times New Roman"/>
      <w:sz w:val="18"/>
      <w:szCs w:val="18"/>
      <w:lang w:val="x-none" w:eastAsia="x-none"/>
    </w:rPr>
  </w:style>
  <w:style w:type="paragraph" w:styleId="a4">
    <w:name w:val="footer"/>
    <w:basedOn w:val="a"/>
    <w:link w:val="Char0"/>
    <w:uiPriority w:val="99"/>
    <w:rsid w:val="00977CF5"/>
    <w:pPr>
      <w:tabs>
        <w:tab w:val="center" w:pos="4153"/>
        <w:tab w:val="right" w:pos="8306"/>
      </w:tabs>
      <w:snapToGrid w:val="0"/>
      <w:jc w:val="left"/>
    </w:pPr>
    <w:rPr>
      <w:rFonts w:ascii="Times New Roman" w:eastAsia="宋体" w:hAnsi="Times New Roman" w:cs="Times New Roman"/>
      <w:sz w:val="18"/>
      <w:szCs w:val="18"/>
      <w:lang w:val="x-none" w:eastAsia="x-none"/>
    </w:rPr>
  </w:style>
  <w:style w:type="character" w:customStyle="1" w:styleId="Char0">
    <w:name w:val="页脚 Char"/>
    <w:basedOn w:val="a0"/>
    <w:link w:val="a4"/>
    <w:uiPriority w:val="99"/>
    <w:rsid w:val="00977CF5"/>
    <w:rPr>
      <w:rFonts w:ascii="Times New Roman" w:eastAsia="宋体" w:hAnsi="Times New Roman" w:cs="Times New Roman"/>
      <w:sz w:val="18"/>
      <w:szCs w:val="18"/>
      <w:lang w:val="x-none" w:eastAsia="x-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FA12A-86C4-4656-8852-5B3AC120C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385</Words>
  <Characters>2197</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大地系统</dc:creator>
  <cp:keywords/>
  <dc:description/>
  <cp:lastModifiedBy>Windows 用户</cp:lastModifiedBy>
  <cp:revision>5</cp:revision>
  <cp:lastPrinted>2015-03-11T09:42:00Z</cp:lastPrinted>
  <dcterms:created xsi:type="dcterms:W3CDTF">2015-03-07T01:37:00Z</dcterms:created>
  <dcterms:modified xsi:type="dcterms:W3CDTF">2015-03-13T05:44:00Z</dcterms:modified>
</cp:coreProperties>
</file>