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bCs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  <w:u w:val="single"/>
        </w:rPr>
        <w:t>201</w:t>
      </w:r>
      <w:r>
        <w:rPr>
          <w:rFonts w:ascii="楷体_GB2312" w:eastAsia="楷体_GB2312"/>
          <w:b/>
          <w:bCs/>
          <w:sz w:val="28"/>
          <w:szCs w:val="28"/>
          <w:u w:val="single"/>
        </w:rPr>
        <w:t>8</w:t>
      </w:r>
      <w:r>
        <w:rPr>
          <w:rFonts w:hint="eastAsia" w:ascii="楷体_GB2312" w:eastAsia="楷体_GB2312"/>
          <w:b/>
          <w:bCs/>
          <w:sz w:val="28"/>
          <w:szCs w:val="28"/>
          <w:u w:val="single"/>
        </w:rPr>
        <w:t xml:space="preserve"> — 201</w:t>
      </w:r>
      <w:r>
        <w:rPr>
          <w:rFonts w:ascii="楷体_GB2312" w:eastAsia="楷体_GB2312"/>
          <w:b/>
          <w:bCs/>
          <w:sz w:val="28"/>
          <w:szCs w:val="28"/>
          <w:u w:val="single"/>
        </w:rPr>
        <w:t>9</w:t>
      </w:r>
      <w:r>
        <w:rPr>
          <w:rFonts w:ascii="楷体_GB2312" w:eastAsia="楷体_GB2312"/>
          <w:b/>
          <w:bCs/>
          <w:sz w:val="28"/>
          <w:szCs w:val="28"/>
        </w:rPr>
        <w:t xml:space="preserve"> </w:t>
      </w:r>
      <w:r>
        <w:rPr>
          <w:rFonts w:hint="eastAsia" w:ascii="楷体_GB2312" w:eastAsia="楷体_GB2312"/>
          <w:b/>
          <w:bCs/>
          <w:sz w:val="28"/>
          <w:szCs w:val="28"/>
        </w:rPr>
        <w:t>学年 第</w:t>
      </w:r>
      <w:r>
        <w:rPr>
          <w:rFonts w:hint="eastAsia" w:ascii="楷体_GB2312" w:eastAsia="楷体_GB2312"/>
          <w:b/>
          <w:bCs/>
          <w:sz w:val="28"/>
          <w:szCs w:val="28"/>
          <w:u w:val="single"/>
        </w:rPr>
        <w:t xml:space="preserve"> 一 </w:t>
      </w:r>
      <w:r>
        <w:rPr>
          <w:rFonts w:hint="eastAsia" w:ascii="楷体_GB2312" w:eastAsia="楷体_GB2312"/>
          <w:b/>
          <w:bCs/>
          <w:sz w:val="28"/>
          <w:szCs w:val="28"/>
        </w:rPr>
        <w:t>学期</w:t>
      </w:r>
    </w:p>
    <w:p>
      <w:pPr>
        <w:jc w:val="center"/>
        <w:rPr>
          <w:rFonts w:ascii="楷体_GB2312" w:eastAsia="楷体_GB2312"/>
          <w:bCs/>
          <w:sz w:val="28"/>
          <w:szCs w:val="28"/>
        </w:rPr>
      </w:pPr>
    </w:p>
    <w:tbl>
      <w:tblPr>
        <w:tblStyle w:val="6"/>
        <w:tblW w:w="97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3252"/>
        <w:gridCol w:w="1134"/>
        <w:gridCol w:w="1011"/>
        <w:gridCol w:w="892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5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课程号</w:t>
            </w:r>
          </w:p>
        </w:tc>
        <w:tc>
          <w:tcPr>
            <w:tcW w:w="5397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" w:type="dxa"/>
            <w:vMerge w:val="restart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试卷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卷别</w:t>
            </w:r>
          </w:p>
        </w:tc>
        <w:tc>
          <w:tcPr>
            <w:tcW w:w="1958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A或B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15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课程名称</w:t>
            </w:r>
          </w:p>
        </w:tc>
        <w:tc>
          <w:tcPr>
            <w:tcW w:w="5397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958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15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适用</w:t>
            </w:r>
          </w:p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学院、专业、年级</w:t>
            </w:r>
          </w:p>
        </w:tc>
        <w:tc>
          <w:tcPr>
            <w:tcW w:w="5397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" w:type="dxa"/>
            <w:vAlign w:val="center"/>
          </w:tcPr>
          <w:p>
            <w:pPr>
              <w:spacing w:line="276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考试</w:t>
            </w:r>
          </w:p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方式</w:t>
            </w:r>
          </w:p>
        </w:tc>
        <w:tc>
          <w:tcPr>
            <w:tcW w:w="1958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闭卷 </w:t>
            </w:r>
            <w:r>
              <w:rPr>
                <w:rFonts w:hint="eastAsia" w:ascii="宋体" w:hAnsi="宋体"/>
                <w:sz w:val="24"/>
              </w:rPr>
              <w:sym w:font="Wingdings" w:char="F0FE"/>
            </w:r>
          </w:p>
          <w:p>
            <w:pPr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 xml:space="preserve">开卷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15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开课学院</w:t>
            </w:r>
          </w:p>
        </w:tc>
        <w:tc>
          <w:tcPr>
            <w:tcW w:w="3252" w:type="dxa"/>
            <w:vAlign w:val="center"/>
          </w:tcPr>
          <w:p>
            <w:pPr>
              <w:spacing w:line="276" w:lineRule="auto"/>
              <w:ind w:left="210" w:leftChars="10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3861" w:type="dxa"/>
            <w:gridSpan w:val="3"/>
            <w:vAlign w:val="center"/>
          </w:tcPr>
          <w:p>
            <w:pPr>
              <w:spacing w:line="276" w:lineRule="auto"/>
              <w:ind w:left="210" w:leftChars="1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00200" cy="1133475"/>
                      <wp:effectExtent l="694055" t="6350" r="10795" b="22225"/>
                      <wp:wrapNone/>
                      <wp:docPr id="6" name="椭圆形标注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1133475"/>
                              </a:xfrm>
                              <a:prstGeom prst="wedgeEllipseCallout">
                                <a:avLst>
                                  <a:gd name="adj1" fmla="val -90753"/>
                                  <a:gd name="adj2" fmla="val -41148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备注项可用于本试卷特殊说明。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3" type="#_x0000_t63" style="position:absolute;left:0pt;margin-left:97pt;margin-top:19pt;height:89.25pt;width:126pt;z-index:251658240;v-text-anchor:middle;mso-width-relative:page;mso-height-relative:page;" fillcolor="#FFFFFF [3201]" filled="t" stroked="t" coordsize="21600,21600" o:gfxdata="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KyZFmrXAAAACgEAAA8AAAAAAAAAAQAgAAAAIgAAAGRycy9kb3ducmV2LnhtbFBLAQIU&#10;ABQAAAAIAIdO4kDfSxGlnwIAAB0FAAAOAAAAAAAAAAEAIAAAACYBAABkcnMvZTJvRG9jLnhtbFBL&#10;BQYAAAAABgAGAFkBAAA3BgAAAAA=&#10;" adj="-8803,1912">
                      <v:fill on="t" focussize="0,0"/>
                      <v:stroke weight="1pt" color="#5B9BD5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备注项可用于本试卷特殊说明。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ascii="宋体" w:hAnsi="宋体"/>
          <w:b/>
          <w:sz w:val="24"/>
        </w:rPr>
      </w:pPr>
    </w:p>
    <w:p>
      <w:pPr>
        <w:rPr>
          <w:szCs w:val="21"/>
        </w:rPr>
      </w:pPr>
      <w:r>
        <w:rPr>
          <w:rFonts w:hint="eastAsia" w:ascii="宋体" w:hAnsi="宋体"/>
          <w:b/>
          <w:sz w:val="24"/>
        </w:rPr>
        <w:t>一、单选题</w:t>
      </w:r>
      <w:r>
        <w:rPr>
          <w:rFonts w:hint="eastAsia" w:ascii="宋体" w:hAnsi="宋体"/>
          <w:sz w:val="24"/>
        </w:rPr>
        <w:t>（本题共10小题，每小题2分，共20分）</w:t>
      </w:r>
    </w:p>
    <w:tbl>
      <w:tblPr>
        <w:tblStyle w:val="6"/>
        <w:tblpPr w:leftFromText="180" w:rightFromText="180" w:vertAnchor="text" w:horzAnchor="margin" w:tblpXSpec="center" w:tblpY="328"/>
        <w:tblOverlap w:val="never"/>
        <w:tblW w:w="6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684"/>
        <w:gridCol w:w="683"/>
        <w:gridCol w:w="684"/>
        <w:gridCol w:w="683"/>
        <w:gridCol w:w="684"/>
        <w:gridCol w:w="683"/>
        <w:gridCol w:w="684"/>
        <w:gridCol w:w="68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D</w:t>
            </w:r>
          </w:p>
        </w:tc>
      </w:tr>
    </w:tbl>
    <w:p>
      <w:pPr>
        <w:rPr>
          <w:sz w:val="24"/>
        </w:rPr>
      </w:pPr>
    </w:p>
    <w:p>
      <w:pPr>
        <w:ind w:left="2591" w:leftChars="1234" w:firstLine="2" w:firstLineChars="1"/>
        <w:rPr>
          <w:b/>
          <w:sz w:val="24"/>
        </w:rPr>
      </w:pP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ind w:left="359" w:leftChars="171" w:firstLine="1"/>
        <w:rPr>
          <w:rFonts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5153025</wp:posOffset>
                </wp:positionH>
                <wp:positionV relativeFrom="paragraph">
                  <wp:posOffset>177800</wp:posOffset>
                </wp:positionV>
                <wp:extent cx="1457325" cy="1057275"/>
                <wp:effectExtent l="571500" t="476250" r="47625" b="47625"/>
                <wp:wrapNone/>
                <wp:docPr id="4" name="椭圆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057275"/>
                        </a:xfrm>
                        <a:prstGeom prst="wedgeEllipseCallout">
                          <a:avLst>
                            <a:gd name="adj1" fmla="val -85416"/>
                            <a:gd name="adj2" fmla="val -91546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可按试卷实际情况编排行列数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405.75pt;margin-top:14pt;height:83.25pt;width:114.75pt;z-index:-251660288;v-text-anchor:middle;mso-width-relative:page;mso-height-relative:page;" fillcolor="#FFFFFF [3201]" filled="t" stroked="t" coordsize="21600,21600" o:gfxdata="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wdcL5dgAAAALAQAADwAAAAAAAAABACAAAAAiAAAAZHJzL2Rvd25yZXYueG1sUEsB&#10;AhQAFAAAAAgAh07iQGblK3GgAgAAHQUAAA4AAAAAAAAAAQAgAAAAJwEAAGRycy9lMm9Eb2MueG1s&#10;UEsFBgAAAAAGAAYAWQEAADkGAAAAAA==&#10;" adj="-7650,-8974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可按试卷实际情况编排行列数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rPr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二、运行程序写结果</w:t>
      </w:r>
      <w:r>
        <w:rPr>
          <w:rFonts w:hint="eastAsia" w:ascii="宋体" w:hAnsi="宋体"/>
          <w:kern w:val="0"/>
          <w:sz w:val="24"/>
        </w:rPr>
        <w:t>（</w:t>
      </w:r>
      <w:r>
        <w:rPr>
          <w:rFonts w:hint="eastAsia" w:ascii="宋体" w:hAnsi="宋体"/>
          <w:sz w:val="24"/>
        </w:rPr>
        <w:t>本题共10小题，每小题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分，共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分）</w:t>
      </w: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  <w:u w:val="single"/>
        </w:rPr>
        <w:t xml:space="preserve">        5；6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28               </w:t>
      </w:r>
      <w:r>
        <w:rPr>
          <w:rFonts w:hint="eastAsia" w:ascii="宋体" w:hAnsi="宋体"/>
          <w:sz w:val="24"/>
        </w:rPr>
        <w:t xml:space="preserve"> </w:t>
      </w: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  <w:u w:val="single"/>
        </w:rPr>
        <w:t xml:space="preserve">        6   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65               </w:t>
      </w: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111760</wp:posOffset>
                </wp:positionV>
                <wp:extent cx="1666875" cy="990600"/>
                <wp:effectExtent l="723900" t="133350" r="28575" b="19050"/>
                <wp:wrapNone/>
                <wp:docPr id="3" name="椭圆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990600"/>
                        </a:xfrm>
                        <a:prstGeom prst="wedgeEllipseCallout">
                          <a:avLst>
                            <a:gd name="adj1" fmla="val -90755"/>
                            <a:gd name="adj2" fmla="val -60208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可按试卷实际情况编排列表格式及题目顺序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89.25pt;margin-top:8.8pt;height:78pt;width:131.25pt;z-index:-251660288;v-text-anchor:middle;mso-width-relative:page;mso-height-relative:page;" fillcolor="#FFFFFF [3201]" filled="t" stroked="t" coordsize="21600,21600" o:gfxdata="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IDkfj/WAAAACwEAAA8AAAAAAAAAAQAgAAAAIgAAAGRycy9kb3ducmV2LnhtbFBLAQIUABQA&#10;AAAIAIdO4kCeIKfwnQIAABwFAAAOAAAAAAAAAAEAIAAAACUBAABkcnMvZTJvRG9jLnhtbFBLBQYA&#10;AAAABgAGAFkBAAA0BgAAAAA=&#10;" adj="-8803,-2205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可按试卷实际情况编排列表格式及题目顺序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  <w:u w:val="single"/>
        </w:rPr>
        <w:t xml:space="preserve">        8   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k=-1              </w:t>
      </w: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  <w:u w:val="single"/>
        </w:rPr>
        <w:t xml:space="preserve">        *#*#*#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8.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continue          </w:t>
      </w:r>
    </w:p>
    <w:p>
      <w:pPr>
        <w:ind w:left="529" w:leftChars="252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  <w:u w:val="single"/>
        </w:rPr>
        <w:t xml:space="preserve">        3                </w:t>
      </w:r>
      <w:r>
        <w:rPr>
          <w:rFonts w:hint="eastAsia" w:ascii="宋体" w:hAnsi="宋体"/>
          <w:sz w:val="24"/>
        </w:rPr>
        <w:t xml:space="preserve">  1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  <w:u w:val="single"/>
        </w:rPr>
        <w:t xml:space="preserve">      96              </w:t>
      </w:r>
    </w:p>
    <w:p>
      <w:pPr>
        <w:rPr>
          <w:rFonts w:ascii="宋体" w:hAnsi="宋体"/>
          <w:sz w:val="24"/>
        </w:rPr>
      </w:pPr>
    </w:p>
    <w:p>
      <w:pPr>
        <w:spacing w:after="156" w:afterLines="50"/>
        <w:rPr>
          <w:sz w:val="24"/>
        </w:rPr>
      </w:pPr>
      <w:r>
        <w:rPr>
          <w:rStyle w:val="7"/>
          <w:rFonts w:hint="eastAsia"/>
          <w:b/>
          <w:sz w:val="24"/>
        </w:rPr>
        <w:t>三、</w:t>
      </w:r>
      <w:r>
        <w:rPr>
          <w:rFonts w:hint="eastAsia"/>
          <w:b/>
          <w:sz w:val="24"/>
        </w:rPr>
        <w:t>判断题</w:t>
      </w:r>
      <w:r>
        <w:rPr>
          <w:rFonts w:hint="eastAsia"/>
          <w:sz w:val="24"/>
        </w:rPr>
        <w:t>（本题共10小题，每小题2分，共10分）</w:t>
      </w:r>
    </w:p>
    <w:p>
      <w:pPr>
        <w:ind w:left="359" w:leftChars="171" w:firstLine="1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</w:t>
      </w:r>
    </w:p>
    <w:tbl>
      <w:tblPr>
        <w:tblStyle w:val="6"/>
        <w:tblpPr w:leftFromText="180" w:rightFromText="180" w:vertAnchor="text" w:horzAnchor="margin" w:tblpXSpec="center" w:tblpY="-121"/>
        <w:tblOverlap w:val="never"/>
        <w:tblW w:w="6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684"/>
        <w:gridCol w:w="683"/>
        <w:gridCol w:w="684"/>
        <w:gridCol w:w="683"/>
        <w:gridCol w:w="684"/>
        <w:gridCol w:w="683"/>
        <w:gridCol w:w="684"/>
        <w:gridCol w:w="683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-76835</wp:posOffset>
                      </wp:positionV>
                      <wp:extent cx="1457325" cy="1057275"/>
                      <wp:effectExtent l="742950" t="19050" r="47625" b="47625"/>
                      <wp:wrapNone/>
                      <wp:docPr id="5" name="椭圆形标注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10225" y="7439025"/>
                                <a:ext cx="1457325" cy="1057275"/>
                              </a:xfrm>
                              <a:prstGeom prst="wedgeEllipseCallout">
                                <a:avLst>
                                  <a:gd name="adj1" fmla="val -97835"/>
                                  <a:gd name="adj2" fmla="val -33888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按试卷实际情况编排行列数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3" type="#_x0000_t63" style="position:absolute;left:0pt;margin-left:2.15pt;margin-top:-6.05pt;height:83.25pt;width:114.75pt;z-index:-251657216;v-text-anchor:middle;mso-width-relative:page;mso-height-relative:page;" fillcolor="#FFFFFF [3201]" filled="t" stroked="t" coordsize="21600,21600" o:gfxdata="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m8+zxdcAAAAJAQAADwAAAAAAAAABACAAAAAiAAAAZHJzL2Rvd25y&#10;ZXYueG1sUEsBAhQAFAAAAAgAh07iQHBblyiqAgAAKQUAAA4AAAAAAAAAAQAgAAAAJgEAAGRycy9l&#10;Mm9Eb2MueG1sUEsFBgAAAAAGAAYAWQEAAEIGAAAAAA==&#10;" adj="-10332,3480">
                      <v:fill on="t" focussize="0,0"/>
                      <v:stroke weight="1pt" color="#5B9BD5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按试卷实际情况编排行列数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</w:t>
            </w:r>
          </w:p>
        </w:tc>
      </w:tr>
    </w:tbl>
    <w:p>
      <w:pPr>
        <w:ind w:left="359" w:leftChars="171" w:firstLine="1"/>
        <w:rPr>
          <w:rFonts w:ascii="宋体" w:hAnsi="宋体"/>
          <w:sz w:val="24"/>
        </w:rPr>
      </w:pP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ind w:left="359" w:leftChars="171" w:firstLine="1"/>
        <w:rPr>
          <w:rFonts w:ascii="宋体" w:hAnsi="宋体"/>
          <w:sz w:val="24"/>
        </w:rPr>
      </w:pPr>
    </w:p>
    <w:p>
      <w:pPr>
        <w:rPr>
          <w:sz w:val="24"/>
        </w:rPr>
      </w:pPr>
      <w:r>
        <w:rPr>
          <w:rStyle w:val="7"/>
          <w:rFonts w:hint="eastAsia"/>
          <w:b/>
          <w:sz w:val="24"/>
        </w:rPr>
        <w:t>四、填空题</w:t>
      </w:r>
      <w:r>
        <w:rPr>
          <w:rFonts w:hint="eastAsia"/>
          <w:sz w:val="24"/>
        </w:rPr>
        <w:t>（本题共10小题，每小题2分，共20分）</w:t>
      </w:r>
    </w:p>
    <w:p>
      <w:pPr>
        <w:ind w:left="359" w:leftChars="171" w:firstLine="1"/>
        <w:rPr>
          <w:rFonts w:ascii="宋体" w:hAnsi="宋体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5080</wp:posOffset>
                </wp:positionV>
                <wp:extent cx="2076450" cy="1247775"/>
                <wp:effectExtent l="1028700" t="19050" r="38100" b="47625"/>
                <wp:wrapNone/>
                <wp:docPr id="1" name="椭圆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247775"/>
                        </a:xfrm>
                        <a:prstGeom prst="wedgeEllipseCallout">
                          <a:avLst>
                            <a:gd name="adj1" fmla="val -97808"/>
                            <a:gd name="adj2" fmla="val -2526"/>
                          </a:avLst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可按试卷实际情况编排列表格式及题目顺序。同一小题含多个答案请用分号分开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72.75pt;margin-top:0.4pt;height:98.25pt;width:163.5pt;z-index:-251659264;v-text-anchor:middle;mso-width-relative:page;mso-height-relative:page;" fillcolor="#FFFFFF [3201]" filled="t" stroked="t" coordsize="21600,21600" o:gfxdata="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DyyJb3WAAAACQEAAA8AAAAAAAAAAQAgAAAAIgAAAGRycy9kb3ducmV2LnhtbFBLAQIUABQAAAAI&#10;AIdO4kCjj9utmgIAABwFAAAOAAAAAAAAAAEAIAAAACUBAABkcnMvZTJvRG9jLnhtbFBLBQYAAAAA&#10;BgAGAFkBAAAxBgAAAAA=&#10;" adj="-10327,10254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可按试卷实际情况编排列表格式及题目顺序。同一小题含多个答案请用分号分开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left="1272" w:leftChars="197" w:hanging="858" w:hangingChars="409"/>
        <w:rPr>
          <w:rFonts w:ascii="宋体" w:hAnsi="宋体"/>
          <w:sz w:val="24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  <w:u w:val="single"/>
        </w:rPr>
        <w:t xml:space="preserve">     1    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  <w:u w:val="single"/>
        </w:rPr>
        <w:t xml:space="preserve">             1            </w:t>
      </w:r>
      <w:r>
        <w:rPr>
          <w:rFonts w:hint="eastAsia" w:ascii="宋体" w:hAnsi="宋体"/>
          <w:sz w:val="24"/>
        </w:rPr>
        <w:t xml:space="preserve"> </w:t>
      </w:r>
    </w:p>
    <w:p>
      <w:pPr>
        <w:ind w:left="3190" w:leftChars="252" w:hanging="2661" w:hangingChars="1109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  <w:u w:val="single"/>
        </w:rPr>
        <w:t xml:space="preserve">     9 ；10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4.</w:t>
      </w:r>
      <w:r>
        <w:rPr>
          <w:rFonts w:hint="eastAsia" w:ascii="宋体" w:hAnsi="宋体"/>
          <w:sz w:val="24"/>
          <w:u w:val="single"/>
        </w:rPr>
        <w:t xml:space="preserve">             7            </w:t>
      </w: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  <w:u w:val="single"/>
        </w:rPr>
        <w:t xml:space="preserve">     7 ； 2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  <w:u w:val="single"/>
        </w:rPr>
        <w:t xml:space="preserve">             8 ； 0       </w:t>
      </w:r>
    </w:p>
    <w:p>
      <w:pPr>
        <w:ind w:left="1510" w:leftChars="252" w:hanging="981" w:hangingChars="409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7.</w:t>
      </w:r>
      <w:r>
        <w:rPr>
          <w:rFonts w:hint="eastAsia" w:ascii="宋体" w:hAnsi="宋体"/>
          <w:sz w:val="24"/>
          <w:u w:val="single"/>
        </w:rPr>
        <w:t xml:space="preserve">  数字；字母；下划线 </w:t>
      </w:r>
      <w:r>
        <w:rPr>
          <w:rFonts w:ascii="宋体" w:hAnsi="宋体"/>
          <w:sz w:val="24"/>
        </w:rPr>
        <w:t xml:space="preserve">  8.</w:t>
      </w:r>
      <w:r>
        <w:rPr>
          <w:rFonts w:hint="eastAsia" w:ascii="宋体" w:hAnsi="宋体"/>
          <w:sz w:val="24"/>
          <w:u w:val="single"/>
        </w:rPr>
        <w:t xml:space="preserve">        选择；循环       </w:t>
      </w:r>
    </w:p>
    <w:p>
      <w:pPr>
        <w:ind w:left="3190" w:leftChars="252" w:hanging="2661" w:hangingChars="110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>9.</w:t>
      </w:r>
      <w:r>
        <w:rPr>
          <w:rFonts w:hint="eastAsia" w:ascii="宋体" w:hAnsi="宋体"/>
          <w:sz w:val="24"/>
          <w:u w:val="single"/>
        </w:rPr>
        <w:t xml:space="preserve">   cha-32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0.</w:t>
      </w:r>
      <w:r>
        <w:rPr>
          <w:rFonts w:hint="eastAsia" w:ascii="宋体" w:hAnsi="宋体"/>
          <w:sz w:val="24"/>
          <w:u w:val="single"/>
        </w:rPr>
        <w:t xml:space="preserve">       auto ；register       </w:t>
      </w:r>
    </w:p>
    <w:p>
      <w:pPr>
        <w:ind w:firstLine="480" w:firstLineChars="200"/>
        <w:rPr>
          <w:rFonts w:ascii="宋体" w:hAnsi="宋体"/>
          <w:sz w:val="24"/>
          <w:u w:val="single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五、计算题</w:t>
      </w:r>
      <w:r>
        <w:rPr>
          <w:rFonts w:hint="eastAsia" w:ascii="宋体" w:hAnsi="宋体"/>
          <w:sz w:val="24"/>
        </w:rPr>
        <w:t>（共1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分）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解：（1）由</w:t>
      </w:r>
      <w:r>
        <w:rPr>
          <w:rFonts w:ascii="宋体" w:hAnsi="宋体"/>
          <w:position w:val="-16"/>
          <w:sz w:val="24"/>
        </w:rPr>
        <w:object>
          <v:shape id="_x0000_i1025" o:spt="75" type="#_x0000_t75" style="height:23.25pt;width:98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，得</w:t>
      </w:r>
      <w:r>
        <w:rPr>
          <w:rFonts w:ascii="宋体" w:hAnsi="宋体"/>
          <w:sz w:val="24"/>
        </w:rPr>
        <w:t xml:space="preserve">                                                 2</w:t>
      </w:r>
      <w:r>
        <w:rPr>
          <w:rFonts w:hint="eastAsia" w:ascii="宋体" w:hAnsi="宋体"/>
          <w:sz w:val="24"/>
        </w:rPr>
        <w:t>分</w:t>
      </w:r>
    </w:p>
    <w:p>
      <w:pPr>
        <w:ind w:firstLine="1507" w:firstLineChars="628"/>
        <w:rPr>
          <w:rFonts w:ascii="宋体" w:hAnsi="宋体"/>
          <w:sz w:val="24"/>
        </w:rPr>
      </w:pPr>
      <w:r>
        <w:rPr>
          <w:rFonts w:ascii="宋体" w:hAnsi="宋体"/>
          <w:position w:val="-22"/>
          <w:sz w:val="24"/>
        </w:rPr>
        <w:object>
          <v:shape id="_x0000_i1026" o:spt="75" type="#_x0000_t75" style="height:31.5pt;width:11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 w:val="24"/>
        </w:rPr>
        <w:t xml:space="preserve">                                                    2</w:t>
      </w:r>
      <w:r>
        <w:rPr>
          <w:rFonts w:hint="eastAsia" w:ascii="宋体" w:hAnsi="宋体"/>
          <w:sz w:val="24"/>
        </w:rPr>
        <w:t>分</w:t>
      </w:r>
    </w:p>
    <w:p>
      <w:pPr>
        <w:ind w:firstLine="1507" w:firstLineChars="6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则</w:t>
      </w:r>
      <w:r>
        <w:rPr>
          <w:rFonts w:ascii="宋体" w:hAnsi="宋体"/>
          <w:position w:val="-6"/>
          <w:sz w:val="24"/>
        </w:rPr>
        <w:object>
          <v:shape id="_x0000_i1027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/>
          <w:sz w:val="24"/>
        </w:rPr>
        <w:t xml:space="preserve">                                                                1</w:t>
      </w:r>
      <w:r>
        <w:rPr>
          <w:rFonts w:hint="eastAsia" w:ascii="宋体" w:hAnsi="宋体"/>
          <w:sz w:val="24"/>
        </w:rPr>
        <w:t>分</w:t>
      </w:r>
    </w:p>
    <w:p>
      <w:pPr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position w:val="-36"/>
          <w:sz w:val="24"/>
        </w:rPr>
        <w:object>
          <v:shape id="_x0000_i1028" o:spt="75" type="#_x0000_t75" style="height:45pt;width:16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/>
          <w:sz w:val="24"/>
        </w:rPr>
        <w:t xml:space="preserve">                                           3</w:t>
      </w:r>
      <w:r>
        <w:rPr>
          <w:rFonts w:hint="eastAsia" w:ascii="宋体" w:hAnsi="宋体"/>
          <w:sz w:val="24"/>
        </w:rPr>
        <w:t>分</w:t>
      </w:r>
    </w:p>
    <w:p>
      <w:pPr>
        <w:ind w:left="840" w:firstLine="600" w:firstLineChars="250"/>
        <w:rPr>
          <w:rFonts w:ascii="宋体" w:hAnsi="宋体"/>
          <w:sz w:val="24"/>
        </w:rPr>
      </w:pPr>
      <w:r>
        <w:rPr>
          <w:rFonts w:ascii="宋体" w:hAnsi="宋体"/>
          <w:position w:val="-36"/>
          <w:sz w:val="24"/>
        </w:rPr>
        <w:object>
          <v:shape id="_x0000_i1029" o:spt="75" type="#_x0000_t75" style="height:45pt;width:171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 w:val="24"/>
        </w:rPr>
        <w:t xml:space="preserve">                                           3</w:t>
      </w:r>
      <w:r>
        <w:rPr>
          <w:rFonts w:hint="eastAsia" w:ascii="宋体" w:hAnsi="宋体"/>
          <w:sz w:val="24"/>
        </w:rPr>
        <w:t>分</w:t>
      </w:r>
    </w:p>
    <w:p>
      <w:pPr>
        <w:ind w:left="84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由于</w:t>
      </w:r>
      <w:r>
        <w:rPr>
          <w:rFonts w:ascii="宋体" w:hAnsi="宋体"/>
          <w:position w:val="-10"/>
          <w:sz w:val="24"/>
        </w:rPr>
        <w:object>
          <v:shape id="_x0000_i1030" o:spt="75" type="#_x0000_t75" style="height:23.25pt;width:12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>，所以</w:t>
      </w:r>
      <w:r>
        <w:rPr>
          <w:rFonts w:ascii="宋体" w:hAnsi="宋体"/>
          <w:bCs/>
          <w:i/>
          <w:sz w:val="24"/>
        </w:rPr>
        <w:t>X</w:t>
      </w:r>
      <w:r>
        <w:rPr>
          <w:rFonts w:hint="eastAsia" w:ascii="宋体" w:hAnsi="宋体"/>
          <w:bCs/>
          <w:sz w:val="24"/>
        </w:rPr>
        <w:t>与</w:t>
      </w:r>
      <w:r>
        <w:rPr>
          <w:rFonts w:ascii="宋体" w:hAnsi="宋体"/>
          <w:bCs/>
          <w:i/>
          <w:sz w:val="24"/>
        </w:rPr>
        <w:t>Y</w:t>
      </w:r>
      <w:r>
        <w:rPr>
          <w:rFonts w:hint="eastAsia" w:ascii="宋体" w:hAnsi="宋体"/>
          <w:bCs/>
          <w:sz w:val="24"/>
        </w:rPr>
        <w:t>相互独立.</w:t>
      </w:r>
      <w:r>
        <w:rPr>
          <w:rFonts w:ascii="宋体" w:hAnsi="宋体"/>
          <w:sz w:val="24"/>
        </w:rPr>
        <w:t xml:space="preserve">                               2</w:t>
      </w:r>
      <w:r>
        <w:rPr>
          <w:rFonts w:hint="eastAsia" w:ascii="宋体" w:hAnsi="宋体"/>
          <w:sz w:val="24"/>
        </w:rPr>
        <w:t>分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ascii="宋体" w:hAnsi="宋体"/>
          <w:bCs/>
          <w:position w:val="-22"/>
          <w:sz w:val="24"/>
        </w:rPr>
        <w:object>
          <v:shape id="_x0000_i1031" o:spt="75" type="#_x0000_t75" style="height:34.5pt;width:163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/>
          <w:sz w:val="24"/>
        </w:rPr>
        <w:t xml:space="preserve">                                                2</w:t>
      </w:r>
      <w:r>
        <w:rPr>
          <w:rFonts w:hint="eastAsia" w:ascii="宋体" w:hAnsi="宋体"/>
          <w:sz w:val="24"/>
        </w:rPr>
        <w:t>分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六、问答题</w:t>
      </w:r>
      <w:r>
        <w:rPr>
          <w:rFonts w:hint="eastAsia" w:ascii="宋体" w:hAnsi="宋体"/>
          <w:bCs/>
          <w:sz w:val="24"/>
        </w:rPr>
        <w:t>（共1</w:t>
      </w:r>
      <w:r>
        <w:rPr>
          <w:rFonts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</w:rPr>
        <w:t>分）</w:t>
      </w:r>
    </w:p>
    <w:p>
      <w:pPr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答：供应链是围绕核心企业，通过对信息流，物流，资金流的控制， </w:t>
      </w:r>
      <w:r>
        <w:rPr>
          <w:rFonts w:ascii="宋体" w:hAnsi="宋体"/>
          <w:bCs/>
          <w:sz w:val="24"/>
        </w:rPr>
        <w:t xml:space="preserve">                   3</w:t>
      </w:r>
      <w:r>
        <w:rPr>
          <w:rFonts w:hint="eastAsia" w:ascii="宋体" w:hAnsi="宋体"/>
          <w:bCs/>
          <w:sz w:val="24"/>
        </w:rPr>
        <w:t>分</w:t>
      </w:r>
    </w:p>
    <w:p>
      <w:pPr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从采购原材料开始，制成中间产品以及最终产品，最后由销售网络把产品送到消费者手中的将供应商，制造商，分销商，零售商，直到最终用户连成一个整体的功能网链结构。</w:t>
      </w:r>
      <w:r>
        <w:rPr>
          <w:rFonts w:ascii="宋体" w:hAnsi="宋体"/>
          <w:bCs/>
          <w:sz w:val="24"/>
        </w:rPr>
        <w:t xml:space="preserve">              5</w:t>
      </w:r>
      <w:r>
        <w:rPr>
          <w:rFonts w:hint="eastAsia" w:ascii="宋体" w:hAnsi="宋体"/>
          <w:bCs/>
          <w:sz w:val="24"/>
        </w:rPr>
        <w:t>分</w:t>
      </w:r>
    </w:p>
    <w:p>
      <w:pPr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它不仅是一条连接供应商到用户的物流链、信息链、资金链， </w:t>
      </w:r>
      <w:r>
        <w:rPr>
          <w:rFonts w:ascii="宋体" w:hAnsi="宋体"/>
          <w:bCs/>
          <w:sz w:val="24"/>
        </w:rPr>
        <w:t xml:space="preserve">                         3</w:t>
      </w:r>
      <w:r>
        <w:rPr>
          <w:rFonts w:hint="eastAsia" w:ascii="宋体" w:hAnsi="宋体"/>
          <w:bCs/>
          <w:sz w:val="24"/>
        </w:rPr>
        <w:t>分</w:t>
      </w:r>
    </w:p>
    <w:p>
      <w:pPr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460375</wp:posOffset>
                </wp:positionV>
                <wp:extent cx="1800225" cy="1333500"/>
                <wp:effectExtent l="0" t="552450" r="142875" b="19050"/>
                <wp:wrapNone/>
                <wp:docPr id="2" name="椭圆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333500"/>
                        </a:xfrm>
                        <a:prstGeom prst="wedgeEllipseCallout">
                          <a:avLst>
                            <a:gd name="adj1" fmla="val 54832"/>
                            <a:gd name="adj2" fmla="val -88453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每</w:t>
                            </w:r>
                            <w:r>
                              <w:t>个</w:t>
                            </w:r>
                            <w:r>
                              <w:rPr>
                                <w:rFonts w:hint="eastAsia"/>
                              </w:rPr>
                              <w:t>得分点请在右侧标出得分，同时答案换行后继续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60.75pt;margin-top:36.25pt;height:105pt;width:141.75pt;z-index:-251658240;v-text-anchor:middle;mso-width-relative:page;mso-height-relative:page;" fillcolor="#FFFFFF [3201]" filled="t" stroked="t" coordsize="21600,21600" o:gfxdata="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A+HyKK1QAAAAsBAAAPAAAAAAAAAAEAIAAAACIAAABkcnMvZG93bnJldi54bWxQSwEC&#10;FAAUAAAACACHTuJADP/hmKICAAAcBQAADgAAAAAAAAABACAAAAAkAQAAZHJzL2Uyb0RvYy54bWxQ&#10;SwUGAAAAAAYABgBZAQAAOAYAAAAA&#10;" adj="22644,-8306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每</w:t>
                      </w:r>
                      <w:r>
                        <w:t>个</w:t>
                      </w:r>
                      <w:r>
                        <w:rPr>
                          <w:rFonts w:hint="eastAsia"/>
                        </w:rPr>
                        <w:t>得分点请在右侧标出得分，同时答案换行后继续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Cs/>
          <w:sz w:val="24"/>
        </w:rPr>
        <w:t xml:space="preserve">而且是一条增值链，物料在供应链上因加工、包装、运输等过程而增加其价值，给相关企业带来收益。 </w:t>
      </w:r>
      <w:r>
        <w:rPr>
          <w:rFonts w:ascii="宋体" w:hAnsi="宋体"/>
          <w:bCs/>
          <w:sz w:val="24"/>
        </w:rPr>
        <w:t xml:space="preserve">                                                                             4</w:t>
      </w:r>
      <w:r>
        <w:rPr>
          <w:rFonts w:hint="eastAsia" w:ascii="宋体" w:hAnsi="宋体"/>
          <w:bCs/>
          <w:sz w:val="24"/>
        </w:rPr>
        <w:t>分</w:t>
      </w: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ind w:firstLine="480"/>
        <w:rPr>
          <w:rFonts w:hint="eastAsia" w:ascii="宋体" w:hAnsi="宋体"/>
          <w:bCs/>
          <w:sz w:val="24"/>
        </w:rPr>
      </w:pPr>
    </w:p>
    <w:p>
      <w:pPr>
        <w:ind w:firstLine="480"/>
        <w:rPr>
          <w:rFonts w:ascii="宋体" w:hAnsi="宋体"/>
          <w:bCs/>
          <w:sz w:val="24"/>
        </w:rPr>
      </w:pPr>
    </w:p>
    <w:p>
      <w:pPr>
        <w:pStyle w:val="3"/>
        <w:jc w:val="both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出  卷  人：</w:t>
      </w:r>
      <w:r>
        <w:rPr>
          <w:rFonts w:hint="eastAsia"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sz w:val="21"/>
          <w:szCs w:val="21"/>
        </w:rPr>
        <w:t xml:space="preserve">（签、章） </w:t>
      </w:r>
      <w:r>
        <w:rPr>
          <w:rFonts w:ascii="宋体" w:hAnsi="宋体"/>
          <w:sz w:val="21"/>
          <w:szCs w:val="21"/>
        </w:rPr>
        <w:t xml:space="preserve">                 </w:t>
      </w:r>
      <w:r>
        <w:rPr>
          <w:rFonts w:hint="eastAsia" w:ascii="宋体" w:hAnsi="宋体"/>
          <w:sz w:val="21"/>
          <w:szCs w:val="21"/>
        </w:rPr>
        <w:t xml:space="preserve">审  核 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人： </w:t>
      </w:r>
      <w:r>
        <w:rPr>
          <w:rFonts w:hint="eastAsia"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sz w:val="21"/>
          <w:szCs w:val="21"/>
        </w:rPr>
        <w:t>（签、章）</w:t>
      </w:r>
    </w:p>
    <w:p>
      <w:pPr>
        <w:pStyle w:val="3"/>
        <w:jc w:val="both"/>
        <w:rPr>
          <w:rFonts w:ascii="宋体" w:hAnsi="宋体"/>
          <w:sz w:val="21"/>
          <w:szCs w:val="21"/>
        </w:rPr>
      </w:pPr>
    </w:p>
    <w:p>
      <w:pPr>
        <w:pStyle w:val="3"/>
        <w:jc w:val="both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教研室主任：</w:t>
      </w:r>
      <w:r>
        <w:rPr>
          <w:rFonts w:hint="eastAsia"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sz w:val="21"/>
          <w:szCs w:val="21"/>
        </w:rPr>
        <w:t xml:space="preserve">（签、章） </w:t>
      </w:r>
      <w:r>
        <w:rPr>
          <w:rFonts w:ascii="宋体" w:hAnsi="宋体"/>
          <w:sz w:val="21"/>
          <w:szCs w:val="21"/>
        </w:rPr>
        <w:t xml:space="preserve">                 </w:t>
      </w:r>
      <w:r>
        <w:rPr>
          <w:rFonts w:hint="eastAsia" w:ascii="宋体" w:hAnsi="宋体"/>
          <w:sz w:val="21"/>
          <w:szCs w:val="21"/>
        </w:rPr>
        <w:t>院长（主任）：</w:t>
      </w:r>
      <w:r>
        <w:rPr>
          <w:rFonts w:hint="eastAsia" w:ascii="宋体" w:hAnsi="宋体"/>
          <w:sz w:val="21"/>
          <w:szCs w:val="21"/>
          <w:u w:val="single"/>
        </w:rPr>
        <w:t xml:space="preserve"> </w:t>
      </w:r>
      <w:r>
        <w:rPr>
          <w:rFonts w:ascii="宋体" w:hAnsi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sz w:val="21"/>
          <w:szCs w:val="21"/>
        </w:rPr>
        <w:t>（签、章）</w:t>
      </w:r>
    </w:p>
    <w:p>
      <w:pPr>
        <w:ind w:firstLine="480"/>
        <w:rPr>
          <w:rFonts w:ascii="宋体" w:hAnsi="宋体"/>
          <w:b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页码：</w:t>
    </w:r>
    <w:sdt>
      <w:sdtPr>
        <w:rPr>
          <w:sz w:val="18"/>
          <w:szCs w:val="18"/>
        </w:rPr>
        <w:id w:val="250395305"/>
        <w:docPartObj>
          <w:docPartGallery w:val="autotext"/>
        </w:docPartObj>
      </w:sdtPr>
      <w:sdtEndPr>
        <w:rPr>
          <w:sz w:val="18"/>
          <w:szCs w:val="18"/>
        </w:rPr>
      </w:sdtEndPr>
      <w:sdtContent>
        <w:r>
          <w:rPr>
            <w:sz w:val="18"/>
            <w:szCs w:val="18"/>
            <w:lang w:val="zh-CN"/>
          </w:rPr>
          <w:t xml:space="preserve">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  <w:r>
          <w:rPr>
            <w:sz w:val="18"/>
            <w:szCs w:val="18"/>
            <w:lang w:val="zh-CN"/>
          </w:rPr>
          <w:t xml:space="preserve"> /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NUMPAGES 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76" w:lineRule="auto"/>
      <w:jc w:val="center"/>
      <w:rPr>
        <w:rFonts w:ascii="楷体_GB2312" w:eastAsia="楷体_GB2312"/>
        <w:b/>
        <w:bCs/>
        <w:sz w:val="36"/>
        <w:szCs w:val="36"/>
      </w:rPr>
    </w:pPr>
    <w:r>
      <w:rPr>
        <w:rFonts w:hint="eastAsia" w:ascii="楷体_GB2312" w:eastAsia="楷体_GB2312"/>
        <w:b/>
        <w:bCs/>
        <w:sz w:val="36"/>
        <w:szCs w:val="36"/>
      </w:rPr>
      <w:t>大连科技学院试卷参考答案及评分标准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2230F"/>
    <w:rsid w:val="00002D4C"/>
    <w:rsid w:val="00051241"/>
    <w:rsid w:val="0007466D"/>
    <w:rsid w:val="000C3129"/>
    <w:rsid w:val="000D7FD9"/>
    <w:rsid w:val="00127BAD"/>
    <w:rsid w:val="00194284"/>
    <w:rsid w:val="00291B06"/>
    <w:rsid w:val="0029598E"/>
    <w:rsid w:val="002E2A00"/>
    <w:rsid w:val="00322392"/>
    <w:rsid w:val="00343126"/>
    <w:rsid w:val="0036707D"/>
    <w:rsid w:val="00377FA1"/>
    <w:rsid w:val="003A1398"/>
    <w:rsid w:val="003A1E24"/>
    <w:rsid w:val="004E7A51"/>
    <w:rsid w:val="00555AAF"/>
    <w:rsid w:val="00571874"/>
    <w:rsid w:val="005A11B6"/>
    <w:rsid w:val="00647986"/>
    <w:rsid w:val="006C6634"/>
    <w:rsid w:val="006C6CE2"/>
    <w:rsid w:val="006E249B"/>
    <w:rsid w:val="00712D4D"/>
    <w:rsid w:val="007142D4"/>
    <w:rsid w:val="00814DB9"/>
    <w:rsid w:val="0083097F"/>
    <w:rsid w:val="00871AED"/>
    <w:rsid w:val="00871DC4"/>
    <w:rsid w:val="009A1585"/>
    <w:rsid w:val="00A107D2"/>
    <w:rsid w:val="00A15524"/>
    <w:rsid w:val="00A475A0"/>
    <w:rsid w:val="00A52ACF"/>
    <w:rsid w:val="00A54FF3"/>
    <w:rsid w:val="00A61B7F"/>
    <w:rsid w:val="00A80213"/>
    <w:rsid w:val="00AB5444"/>
    <w:rsid w:val="00AD2415"/>
    <w:rsid w:val="00AE277C"/>
    <w:rsid w:val="00B64DC0"/>
    <w:rsid w:val="00B8214D"/>
    <w:rsid w:val="00B925BC"/>
    <w:rsid w:val="00B969EE"/>
    <w:rsid w:val="00C6327B"/>
    <w:rsid w:val="00CD550B"/>
    <w:rsid w:val="00CF2C22"/>
    <w:rsid w:val="00D22144"/>
    <w:rsid w:val="00D27A57"/>
    <w:rsid w:val="00D423D0"/>
    <w:rsid w:val="00D679A5"/>
    <w:rsid w:val="00E5059C"/>
    <w:rsid w:val="00EC3109"/>
    <w:rsid w:val="00EC5499"/>
    <w:rsid w:val="00F16D47"/>
    <w:rsid w:val="00FB7F21"/>
    <w:rsid w:val="00FD3733"/>
    <w:rsid w:val="00FD5F90"/>
    <w:rsid w:val="0B92230F"/>
    <w:rsid w:val="0C46553B"/>
    <w:rsid w:val="11B44770"/>
    <w:rsid w:val="13150920"/>
    <w:rsid w:val="14136725"/>
    <w:rsid w:val="1F8D60E8"/>
    <w:rsid w:val="50573342"/>
    <w:rsid w:val="5E7D7AA9"/>
    <w:rsid w:val="7BD5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text"/>
    <w:basedOn w:val="5"/>
    <w:uiPriority w:val="0"/>
  </w:style>
  <w:style w:type="character" w:customStyle="1" w:styleId="8">
    <w:name w:val="页眉 字符"/>
    <w:basedOn w:val="5"/>
    <w:link w:val="4"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0">
    <w:name w:val="批注框文本 字符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大连科技学院</Company>
  <Pages>2</Pages>
  <Words>292</Words>
  <Characters>1666</Characters>
  <Lines>13</Lines>
  <Paragraphs>3</Paragraphs>
  <TotalTime>30</TotalTime>
  <ScaleCrop>false</ScaleCrop>
  <LinksUpToDate>false</LinksUpToDate>
  <CharactersWithSpaces>1955</CharactersWithSpaces>
  <Application>WPS Office_11.1.0.8201_F1E327BC-269C-435d-A152-05C5408002CA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2018-12-11T01:52:00Z</dcterms:created>
  <dc:creator>Administrator</dc:creator>
  <cp:lastModifiedBy>晋新龙</cp:lastModifiedBy>
  <cp:lastPrinted>2018-12-20T09:51:00Z</cp:lastPrinted>
  <dcterms:modified xsi:type="dcterms:W3CDTF">2018-12-25T05:16:22Z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