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离职教师试卷材料情况表</w:t>
      </w:r>
    </w:p>
    <w:tbl>
      <w:tblPr>
        <w:tblStyle w:val="3"/>
        <w:tblW w:w="85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1508"/>
        <w:gridCol w:w="1424"/>
        <w:gridCol w:w="2178"/>
        <w:gridCol w:w="2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3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shd w:val="clear" w:color="auto" w:fill="auto"/>
                <w:vertAlign w:val="baseline"/>
                <w:lang w:val="en-US" w:eastAsia="zh-CN"/>
              </w:rPr>
              <w:t>教师姓名</w:t>
            </w:r>
          </w:p>
        </w:tc>
        <w:tc>
          <w:tcPr>
            <w:tcW w:w="293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shd w:val="clear" w:color="auto" w:fill="auto"/>
                <w:vertAlign w:val="baseline"/>
                <w:lang w:val="en-US" w:eastAsia="zh-CN"/>
              </w:rPr>
              <w:t>学院/部</w:t>
            </w:r>
          </w:p>
        </w:tc>
        <w:tc>
          <w:tcPr>
            <w:tcW w:w="217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shd w:val="clear" w:color="auto" w:fill="auto"/>
                <w:vertAlign w:val="baseline"/>
                <w:lang w:val="en-US" w:eastAsia="zh-CN"/>
              </w:rPr>
              <w:t>教研室</w:t>
            </w:r>
          </w:p>
        </w:tc>
        <w:tc>
          <w:tcPr>
            <w:tcW w:w="205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shd w:val="clear" w:color="auto" w:fill="auto"/>
                <w:vertAlign w:val="baseline"/>
                <w:lang w:val="en-US"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13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课程号</w:t>
            </w: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课程名</w:t>
            </w: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开课学院</w:t>
            </w:r>
          </w:p>
        </w:tc>
        <w:tc>
          <w:tcPr>
            <w:tcW w:w="21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课程试卷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是否批阅完成并无误</w:t>
            </w:r>
          </w:p>
        </w:tc>
        <w:tc>
          <w:tcPr>
            <w:tcW w:w="20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开课学院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教学副院长签字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2" w:hRule="atLeast"/>
        </w:trPr>
        <w:tc>
          <w:tcPr>
            <w:tcW w:w="8504" w:type="dxa"/>
            <w:gridSpan w:val="5"/>
            <w:vAlign w:val="center"/>
          </w:tcPr>
          <w:p>
            <w:pPr>
              <w:wordWrap w:val="0"/>
              <w:jc w:val="right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</w:p>
          <w:p>
            <w:pPr>
              <w:wordWrap w:val="0"/>
              <w:jc w:val="right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</w:p>
          <w:p>
            <w:pPr>
              <w:wordWrap w:val="0"/>
              <w:jc w:val="right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</w:p>
          <w:p>
            <w:pPr>
              <w:wordWrap w:val="0"/>
              <w:jc w:val="righ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盖章                                                           </w:t>
            </w:r>
          </w:p>
          <w:p>
            <w:pPr>
              <w:wordWrap w:val="0"/>
              <w:jc w:val="right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年     月     日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     </w:t>
            </w:r>
          </w:p>
        </w:tc>
      </w:tr>
    </w:tbl>
    <w:p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b/>
          <w:bCs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18"/>
          <w:szCs w:val="18"/>
          <w:lang w:val="en-US" w:eastAsia="zh-CN"/>
        </w:rPr>
        <w:t>说明：</w:t>
      </w: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 w:val="0"/>
          <w:bCs w:val="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18"/>
          <w:szCs w:val="18"/>
          <w:lang w:val="en-US" w:eastAsia="zh-CN"/>
        </w:rPr>
        <w:t>教师在办理离职手续时，请持本表和《离职循环单（教务处）》一同到教务处办理手续，本表仅作为《离职循环单（教务处）》的辅助材料；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18"/>
          <w:szCs w:val="18"/>
          <w:lang w:val="en-US" w:eastAsia="zh-CN"/>
        </w:rPr>
        <w:t>表格中每行请填写一门课程；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18"/>
          <w:szCs w:val="18"/>
          <w:lang w:val="en-US" w:eastAsia="zh-CN"/>
        </w:rPr>
        <w:t>“课程试卷是否批阅完成并无误”列请填写：“是”、“否”或“未到考试阶段”；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18"/>
          <w:szCs w:val="18"/>
          <w:lang w:val="en-US" w:eastAsia="zh-CN"/>
        </w:rPr>
        <w:t>本表请加盖教师所在学院（部）章后，由考务科留存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80FBE4"/>
    <w:multiLevelType w:val="singleLevel"/>
    <w:tmpl w:val="B280FBE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8B6E3C"/>
    <w:rsid w:val="024A395B"/>
    <w:rsid w:val="15271949"/>
    <w:rsid w:val="1622308C"/>
    <w:rsid w:val="1A4A69B5"/>
    <w:rsid w:val="1D1D5764"/>
    <w:rsid w:val="1D6A7C8E"/>
    <w:rsid w:val="2F0953A7"/>
    <w:rsid w:val="2FAC7DB9"/>
    <w:rsid w:val="2FEE15FA"/>
    <w:rsid w:val="38EF323C"/>
    <w:rsid w:val="3AFF6404"/>
    <w:rsid w:val="3B31404B"/>
    <w:rsid w:val="3B492C28"/>
    <w:rsid w:val="3E7C688E"/>
    <w:rsid w:val="41DF5393"/>
    <w:rsid w:val="44881B77"/>
    <w:rsid w:val="498B6E3C"/>
    <w:rsid w:val="5103539E"/>
    <w:rsid w:val="585A4DA2"/>
    <w:rsid w:val="5BF174B0"/>
    <w:rsid w:val="632432A1"/>
    <w:rsid w:val="641D4710"/>
    <w:rsid w:val="64CB3621"/>
    <w:rsid w:val="66D3462E"/>
    <w:rsid w:val="69EC7982"/>
    <w:rsid w:val="701A0D3E"/>
    <w:rsid w:val="71E4509C"/>
    <w:rsid w:val="74266453"/>
    <w:rsid w:val="7BE712EA"/>
    <w:rsid w:val="7C4609EF"/>
    <w:rsid w:val="7E553F45"/>
    <w:rsid w:val="7FB93463"/>
    <w:rsid w:val="7FF42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潮州市饶平县机关及下属单位</Company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2019-05-06T05:52:00Z</dcterms:created>
  <dc:creator>晋新龙</dc:creator>
  <cp:lastModifiedBy>晋新龙</cp:lastModifiedBy>
  <dcterms:modified xsi:type="dcterms:W3CDTF">2019-05-07T02:41:39Z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